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54702C" w14:textId="77777777" w:rsidR="00703975" w:rsidRDefault="00703975">
      <w:pPr>
        <w:spacing w:after="211"/>
        <w:ind w:left="62"/>
        <w:jc w:val="center"/>
        <w:rPr>
          <w:rFonts w:ascii="Arial" w:eastAsia="Arial" w:hAnsi="Arial" w:cs="Arial"/>
          <w:b/>
          <w:sz w:val="32"/>
        </w:rPr>
      </w:pPr>
    </w:p>
    <w:p w14:paraId="5A915891" w14:textId="77777777" w:rsidR="00852087" w:rsidRDefault="00454AF3">
      <w:pPr>
        <w:spacing w:after="211"/>
        <w:ind w:left="62"/>
        <w:jc w:val="center"/>
      </w:pPr>
      <w:r>
        <w:rPr>
          <w:noProof/>
        </w:rPr>
        <w:drawing>
          <wp:inline distT="0" distB="0" distL="0" distR="0" wp14:anchorId="10D202EC" wp14:editId="63C6D5A0">
            <wp:extent cx="1377950" cy="1342898"/>
            <wp:effectExtent l="0" t="0" r="0" b="0"/>
            <wp:docPr id="46" name="Pictu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8"/>
                    <a:stretch>
                      <a:fillRect/>
                    </a:stretch>
                  </pic:blipFill>
                  <pic:spPr>
                    <a:xfrm>
                      <a:off x="0" y="0"/>
                      <a:ext cx="1377950" cy="1342898"/>
                    </a:xfrm>
                    <a:prstGeom prst="rect">
                      <a:avLst/>
                    </a:prstGeom>
                  </pic:spPr>
                </pic:pic>
              </a:graphicData>
            </a:graphic>
          </wp:inline>
        </w:drawing>
      </w:r>
      <w:r>
        <w:rPr>
          <w:rFonts w:ascii="Arial" w:eastAsia="Arial" w:hAnsi="Arial" w:cs="Arial"/>
          <w:b/>
          <w:sz w:val="32"/>
        </w:rPr>
        <w:t xml:space="preserve"> </w:t>
      </w:r>
    </w:p>
    <w:p w14:paraId="14FF9B6E" w14:textId="77777777" w:rsidR="00852087" w:rsidRDefault="00454AF3">
      <w:pPr>
        <w:spacing w:after="196"/>
        <w:ind w:right="30"/>
        <w:jc w:val="center"/>
      </w:pPr>
      <w:r>
        <w:rPr>
          <w:rFonts w:ascii="Arial" w:eastAsia="Arial" w:hAnsi="Arial" w:cs="Arial"/>
          <w:b/>
          <w:sz w:val="36"/>
        </w:rPr>
        <w:t>Sarum St Paul’s Primary school</w:t>
      </w:r>
      <w:r>
        <w:rPr>
          <w:rFonts w:ascii="Arial" w:eastAsia="Arial" w:hAnsi="Arial" w:cs="Arial"/>
          <w:b/>
          <w:sz w:val="32"/>
        </w:rPr>
        <w:t xml:space="preserve">              </w:t>
      </w:r>
    </w:p>
    <w:p w14:paraId="2CFA7BE4" w14:textId="77777777" w:rsidR="00852087" w:rsidRDefault="00454AF3">
      <w:pPr>
        <w:spacing w:after="136"/>
        <w:ind w:right="28"/>
        <w:jc w:val="center"/>
      </w:pPr>
      <w:r>
        <w:rPr>
          <w:rFonts w:ascii="Arial" w:eastAsia="Arial" w:hAnsi="Arial" w:cs="Arial"/>
          <w:b/>
          <w:sz w:val="32"/>
        </w:rPr>
        <w:t xml:space="preserve">SEND Information Report  </w:t>
      </w:r>
    </w:p>
    <w:p w14:paraId="206FA4C2" w14:textId="77777777" w:rsidR="00852087" w:rsidRDefault="00454AF3">
      <w:pPr>
        <w:spacing w:after="9" w:line="267" w:lineRule="auto"/>
        <w:ind w:left="-5" w:hanging="10"/>
      </w:pPr>
      <w:r>
        <w:rPr>
          <w:rFonts w:ascii="Arial" w:eastAsia="Arial" w:hAnsi="Arial" w:cs="Arial"/>
        </w:rPr>
        <w:t xml:space="preserve">From September 2014 all schools and academies have been required to publish information about their SPECIAL EDUCATIONAL NEEDS and </w:t>
      </w:r>
    </w:p>
    <w:p w14:paraId="76107287" w14:textId="77777777" w:rsidR="00852087" w:rsidRDefault="00454AF3">
      <w:pPr>
        <w:spacing w:after="208" w:line="267" w:lineRule="auto"/>
        <w:ind w:left="-5" w:hanging="10"/>
      </w:pPr>
      <w:r>
        <w:rPr>
          <w:rFonts w:ascii="Arial" w:eastAsia="Arial" w:hAnsi="Arial" w:cs="Arial"/>
        </w:rPr>
        <w:t xml:space="preserve">DISABILITY (SEND) provision.  Our school’s SEND information report is provided as part of Wiltshire’s Local Offer.  This is information published by the Local Authority, about services that are available for children and young people with special educational needs and/or disabilities aged 0-25. </w:t>
      </w:r>
    </w:p>
    <w:p w14:paraId="70068CE4" w14:textId="567AC0E0" w:rsidR="00DA3E00" w:rsidRDefault="00454AF3" w:rsidP="00DA3E00">
      <w:pPr>
        <w:rPr>
          <w:rFonts w:ascii="Arial" w:eastAsia="Arial" w:hAnsi="Arial" w:cs="Arial"/>
        </w:rPr>
      </w:pPr>
      <w:r>
        <w:rPr>
          <w:rFonts w:ascii="Arial" w:eastAsia="Arial" w:hAnsi="Arial" w:cs="Arial"/>
        </w:rPr>
        <w:t xml:space="preserve">Further details of the Local Offer from Wiltshire County Council can be found </w:t>
      </w:r>
      <w:r w:rsidR="00DA3E00">
        <w:rPr>
          <w:rFonts w:ascii="Arial" w:eastAsia="Arial" w:hAnsi="Arial" w:cs="Arial"/>
        </w:rPr>
        <w:t xml:space="preserve">at </w:t>
      </w:r>
      <w:hyperlink r:id="rId9" w:history="1">
        <w:r w:rsidR="009E4BCC" w:rsidRPr="00970F10">
          <w:rPr>
            <w:rStyle w:val="Hyperlink"/>
            <w:rFonts w:ascii="Arial" w:eastAsia="Arial" w:hAnsi="Arial" w:cs="Arial"/>
          </w:rPr>
          <w:t>https://www.wiltshire.gov.uk/local-offer</w:t>
        </w:r>
      </w:hyperlink>
    </w:p>
    <w:p w14:paraId="4657FDBD" w14:textId="77777777" w:rsidR="00852087" w:rsidRDefault="00852087">
      <w:pPr>
        <w:spacing w:after="0"/>
        <w:ind w:right="5349"/>
      </w:pPr>
    </w:p>
    <w:p w14:paraId="38AE1FB1" w14:textId="77777777" w:rsidR="00852087" w:rsidRDefault="00454AF3">
      <w:pPr>
        <w:spacing w:after="4"/>
        <w:ind w:left="5324"/>
      </w:pPr>
      <w:r>
        <w:rPr>
          <w:noProof/>
        </w:rPr>
        <mc:AlternateContent>
          <mc:Choice Requires="wpg">
            <w:drawing>
              <wp:inline distT="0" distB="0" distL="0" distR="0" wp14:anchorId="5DFE3650" wp14:editId="7C767712">
                <wp:extent cx="2103374" cy="1413002"/>
                <wp:effectExtent l="0" t="0" r="0" b="0"/>
                <wp:docPr id="6565" name="Group 6565"/>
                <wp:cNvGraphicFramePr/>
                <a:graphic xmlns:a="http://schemas.openxmlformats.org/drawingml/2006/main">
                  <a:graphicData uri="http://schemas.microsoft.com/office/word/2010/wordprocessingGroup">
                    <wpg:wgp>
                      <wpg:cNvGrpSpPr/>
                      <wpg:grpSpPr>
                        <a:xfrm>
                          <a:off x="0" y="0"/>
                          <a:ext cx="2103374" cy="1413002"/>
                          <a:chOff x="0" y="0"/>
                          <a:chExt cx="2103374" cy="1413002"/>
                        </a:xfrm>
                      </wpg:grpSpPr>
                      <wps:wsp>
                        <wps:cNvPr id="47" name="Rectangle 47"/>
                        <wps:cNvSpPr/>
                        <wps:spPr>
                          <a:xfrm>
                            <a:off x="1995170" y="1252982"/>
                            <a:ext cx="42143" cy="189937"/>
                          </a:xfrm>
                          <a:prstGeom prst="rect">
                            <a:avLst/>
                          </a:prstGeom>
                          <a:ln>
                            <a:noFill/>
                          </a:ln>
                        </wps:spPr>
                        <wps:txbx>
                          <w:txbxContent>
                            <w:p w14:paraId="52F02754" w14:textId="77777777" w:rsidR="00852087" w:rsidRDefault="00454AF3">
                              <w:r>
                                <w:t xml:space="preserve"> </w:t>
                              </w:r>
                            </w:p>
                          </w:txbxContent>
                        </wps:txbx>
                        <wps:bodyPr horzOverflow="overflow" vert="horz" lIns="0" tIns="0" rIns="0" bIns="0" rtlCol="0">
                          <a:noAutofit/>
                        </wps:bodyPr>
                      </wps:wsp>
                      <wps:wsp>
                        <wps:cNvPr id="9580" name="Shape 958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1" name="Shape 9581"/>
                        <wps:cNvSpPr/>
                        <wps:spPr>
                          <a:xfrm>
                            <a:off x="6096" y="0"/>
                            <a:ext cx="2091182" cy="9144"/>
                          </a:xfrm>
                          <a:custGeom>
                            <a:avLst/>
                            <a:gdLst/>
                            <a:ahLst/>
                            <a:cxnLst/>
                            <a:rect l="0" t="0" r="0" b="0"/>
                            <a:pathLst>
                              <a:path w="2091182" h="9144">
                                <a:moveTo>
                                  <a:pt x="0" y="0"/>
                                </a:moveTo>
                                <a:lnTo>
                                  <a:pt x="2091182" y="0"/>
                                </a:lnTo>
                                <a:lnTo>
                                  <a:pt x="209118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2" name="Shape 9582"/>
                        <wps:cNvSpPr/>
                        <wps:spPr>
                          <a:xfrm>
                            <a:off x="20972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3" name="Shape 9583"/>
                        <wps:cNvSpPr/>
                        <wps:spPr>
                          <a:xfrm>
                            <a:off x="0" y="6096"/>
                            <a:ext cx="9144" cy="1400810"/>
                          </a:xfrm>
                          <a:custGeom>
                            <a:avLst/>
                            <a:gdLst/>
                            <a:ahLst/>
                            <a:cxnLst/>
                            <a:rect l="0" t="0" r="0" b="0"/>
                            <a:pathLst>
                              <a:path w="9144" h="1400810">
                                <a:moveTo>
                                  <a:pt x="0" y="0"/>
                                </a:moveTo>
                                <a:lnTo>
                                  <a:pt x="9144" y="0"/>
                                </a:lnTo>
                                <a:lnTo>
                                  <a:pt x="9144" y="1400810"/>
                                </a:lnTo>
                                <a:lnTo>
                                  <a:pt x="0" y="140081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4" name="Shape 9584"/>
                        <wps:cNvSpPr/>
                        <wps:spPr>
                          <a:xfrm>
                            <a:off x="0" y="14069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5" name="Shape 9585"/>
                        <wps:cNvSpPr/>
                        <wps:spPr>
                          <a:xfrm>
                            <a:off x="6096" y="1406906"/>
                            <a:ext cx="2091182" cy="9144"/>
                          </a:xfrm>
                          <a:custGeom>
                            <a:avLst/>
                            <a:gdLst/>
                            <a:ahLst/>
                            <a:cxnLst/>
                            <a:rect l="0" t="0" r="0" b="0"/>
                            <a:pathLst>
                              <a:path w="2091182" h="9144">
                                <a:moveTo>
                                  <a:pt x="0" y="0"/>
                                </a:moveTo>
                                <a:lnTo>
                                  <a:pt x="2091182" y="0"/>
                                </a:lnTo>
                                <a:lnTo>
                                  <a:pt x="209118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6" name="Shape 9586"/>
                        <wps:cNvSpPr/>
                        <wps:spPr>
                          <a:xfrm>
                            <a:off x="2097278" y="6096"/>
                            <a:ext cx="9144" cy="1400810"/>
                          </a:xfrm>
                          <a:custGeom>
                            <a:avLst/>
                            <a:gdLst/>
                            <a:ahLst/>
                            <a:cxnLst/>
                            <a:rect l="0" t="0" r="0" b="0"/>
                            <a:pathLst>
                              <a:path w="9144" h="1400810">
                                <a:moveTo>
                                  <a:pt x="0" y="0"/>
                                </a:moveTo>
                                <a:lnTo>
                                  <a:pt x="9144" y="0"/>
                                </a:lnTo>
                                <a:lnTo>
                                  <a:pt x="9144" y="1400810"/>
                                </a:lnTo>
                                <a:lnTo>
                                  <a:pt x="0" y="140081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7" name="Shape 9587"/>
                        <wps:cNvSpPr/>
                        <wps:spPr>
                          <a:xfrm>
                            <a:off x="2097278" y="14069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61" name="Picture 61"/>
                          <pic:cNvPicPr/>
                        </pic:nvPicPr>
                        <pic:blipFill>
                          <a:blip r:embed="rId10"/>
                          <a:stretch>
                            <a:fillRect/>
                          </a:stretch>
                        </pic:blipFill>
                        <pic:spPr>
                          <a:xfrm>
                            <a:off x="70612" y="5969"/>
                            <a:ext cx="1914525" cy="1352550"/>
                          </a:xfrm>
                          <a:prstGeom prst="rect">
                            <a:avLst/>
                          </a:prstGeom>
                        </pic:spPr>
                      </pic:pic>
                    </wpg:wgp>
                  </a:graphicData>
                </a:graphic>
              </wp:inline>
            </w:drawing>
          </mc:Choice>
          <mc:Fallback>
            <w:pict>
              <v:group w14:anchorId="5DFE3650" id="Group 6565" o:spid="_x0000_s1026" style="width:165.6pt;height:111.25pt;mso-position-horizontal-relative:char;mso-position-vertical-relative:line" coordsize="21033,1413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">
                <v:rect id="Rectangle 47" o:spid="_x0000_s1027" style="position:absolute;left:19951;top:12529;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52F02754" w14:textId="77777777" w:rsidR="00852087" w:rsidRDefault="00454AF3">
                        <w:r>
                          <w:t xml:space="preserve"> </w:t>
                        </w:r>
                      </w:p>
                    </w:txbxContent>
                  </v:textbox>
                </v:rect>
                <v:shape id="Shape 9580" o:spid="_x0000_s1028"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" path="m,l9144,r,9144l,9144,,e" fillcolor="black" stroked="f" strokeweight="0">
                  <v:stroke miterlimit="83231f" joinstyle="miter"/>
                  <v:path arrowok="t" textboxrect="0,0,9144,9144"/>
                </v:shape>
                <v:shape id="Shape 9581" o:spid="_x0000_s1029" style="position:absolute;left:60;width:20912;height:91;visibility:visible;mso-wrap-style:square;v-text-anchor:top" coordsize="209118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" path="m,l2091182,r,9144l,9144,,e" fillcolor="black" stroked="f" strokeweight="0">
                  <v:stroke miterlimit="83231f" joinstyle="miter"/>
                  <v:path arrowok="t" textboxrect="0,0,2091182,9144"/>
                </v:shape>
                <v:shape id="Shape 9582" o:spid="_x0000_s1030" style="position:absolute;left:2097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" path="m,l9144,r,9144l,9144,,e" fillcolor="black" stroked="f" strokeweight="0">
                  <v:stroke miterlimit="83231f" joinstyle="miter"/>
                  <v:path arrowok="t" textboxrect="0,0,9144,9144"/>
                </v:shape>
                <v:shape id="Shape 9583" o:spid="_x0000_s1031" style="position:absolute;top:60;width:91;height:14009;visibility:visible;mso-wrap-style:square;v-text-anchor:top" coordsize="9144,140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" path="m,l9144,r,1400810l,1400810,,e" fillcolor="black" stroked="f" strokeweight="0">
                  <v:stroke miterlimit="83231f" joinstyle="miter"/>
                  <v:path arrowok="t" textboxrect="0,0,9144,1400810"/>
                </v:shape>
                <v:shape id="Shape 9584" o:spid="_x0000_s1032" style="position:absolute;top:1406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" path="m,l9144,r,9144l,9144,,e" fillcolor="black" stroked="f" strokeweight="0">
                  <v:stroke miterlimit="83231f" joinstyle="miter"/>
                  <v:path arrowok="t" textboxrect="0,0,9144,9144"/>
                </v:shape>
                <v:shape id="Shape 9585" o:spid="_x0000_s1033" style="position:absolute;left:60;top:14069;width:20912;height:91;visibility:visible;mso-wrap-style:square;v-text-anchor:top" coordsize="209118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" path="m,l2091182,r,9144l,9144,,e" fillcolor="black" stroked="f" strokeweight="0">
                  <v:stroke miterlimit="83231f" joinstyle="miter"/>
                  <v:path arrowok="t" textboxrect="0,0,2091182,9144"/>
                </v:shape>
                <v:shape id="Shape 9586" o:spid="_x0000_s1034" style="position:absolute;left:20972;top:60;width:92;height:14009;visibility:visible;mso-wrap-style:square;v-text-anchor:top" coordsize="9144,140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" path="m,l9144,r,1400810l,1400810,,e" fillcolor="black" stroked="f" strokeweight="0">
                  <v:stroke miterlimit="83231f" joinstyle="miter"/>
                  <v:path arrowok="t" textboxrect="0,0,9144,1400810"/>
                </v:shape>
                <v:shape id="Shape 9587" o:spid="_x0000_s1035" style="position:absolute;left:20972;top:1406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" path="m,l9144,r,9144l,9144,,e" fillcolor="black" stroked="f" strokeweight="0">
                  <v:stroke miterlimit="83231f" joinstyle="miter"/>
                  <v:path arrowok="t" textboxrect="0,0,9144,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 o:spid="_x0000_s1036" type="#_x0000_t75" style="position:absolute;left:706;top:59;width:19145;height:13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">
                  <v:imagedata r:id="rId11" o:title=""/>
                </v:shape>
                <w10:anchorlock/>
              </v:group>
            </w:pict>
          </mc:Fallback>
        </mc:AlternateContent>
      </w:r>
    </w:p>
    <w:p w14:paraId="0B028F96" w14:textId="77777777" w:rsidR="00852087" w:rsidRDefault="00454AF3">
      <w:pPr>
        <w:spacing w:after="216"/>
      </w:pPr>
      <w:r>
        <w:rPr>
          <w:rFonts w:ascii="Arial" w:eastAsia="Arial" w:hAnsi="Arial" w:cs="Arial"/>
        </w:rPr>
        <w:t xml:space="preserve"> </w:t>
      </w:r>
    </w:p>
    <w:p w14:paraId="7C4B2F80" w14:textId="77777777" w:rsidR="00852087" w:rsidRDefault="00454AF3">
      <w:pPr>
        <w:spacing w:after="208" w:line="267" w:lineRule="auto"/>
        <w:ind w:left="-5" w:hanging="10"/>
      </w:pPr>
      <w:r>
        <w:rPr>
          <w:rFonts w:ascii="Arial" w:eastAsia="Arial" w:hAnsi="Arial" w:cs="Arial"/>
        </w:rPr>
        <w:t xml:space="preserve">This is in line with the SEND Code of Practice which can be found in its entirety </w:t>
      </w:r>
      <w:hyperlink r:id="rId12">
        <w:r>
          <w:rPr>
            <w:rFonts w:ascii="Arial" w:eastAsia="Arial" w:hAnsi="Arial" w:cs="Arial"/>
            <w:color w:val="0000FF"/>
            <w:u w:val="single" w:color="0000FF"/>
          </w:rPr>
          <w:t>he</w:t>
        </w:r>
        <w:r>
          <w:rPr>
            <w:rFonts w:ascii="Arial" w:eastAsia="Arial" w:hAnsi="Arial" w:cs="Arial"/>
            <w:color w:val="0000FF"/>
            <w:u w:val="single" w:color="0000FF"/>
          </w:rPr>
          <w:t>r</w:t>
        </w:r>
        <w:r>
          <w:rPr>
            <w:rFonts w:ascii="Arial" w:eastAsia="Arial" w:hAnsi="Arial" w:cs="Arial"/>
            <w:color w:val="0000FF"/>
            <w:u w:val="single" w:color="0000FF"/>
          </w:rPr>
          <w:t>e</w:t>
        </w:r>
      </w:hyperlink>
      <w:hyperlink r:id="rId13">
        <w:r>
          <w:rPr>
            <w:rFonts w:ascii="Arial" w:eastAsia="Arial" w:hAnsi="Arial" w:cs="Arial"/>
          </w:rPr>
          <w:t>.</w:t>
        </w:r>
      </w:hyperlink>
      <w:r>
        <w:rPr>
          <w:rFonts w:ascii="Arial" w:eastAsia="Arial" w:hAnsi="Arial" w:cs="Arial"/>
        </w:rPr>
        <w:t xml:space="preserve">  </w:t>
      </w:r>
    </w:p>
    <w:p w14:paraId="6E84FDE4" w14:textId="33F72661" w:rsidR="00D93BBC" w:rsidRDefault="00C17A7A">
      <w:pPr>
        <w:spacing w:after="0"/>
        <w:rPr>
          <w:rFonts w:ascii="Arial" w:eastAsia="Arial" w:hAnsi="Arial" w:cs="Arial"/>
        </w:rPr>
      </w:pPr>
      <w:hyperlink r:id="rId14">
        <w:r w:rsidR="00454AF3">
          <w:rPr>
            <w:rFonts w:ascii="Arial" w:eastAsia="Arial" w:hAnsi="Arial" w:cs="Arial"/>
            <w:color w:val="0000FF"/>
            <w:u w:val="single" w:color="0000FF"/>
          </w:rPr>
          <w:t>https://www.gov.uk/government/uploads/system/uploads/attachment_data/file/398815/SEND_Code_of_Practice_January_2015.pdf</w:t>
        </w:r>
      </w:hyperlink>
      <w:hyperlink r:id="rId15">
        <w:r w:rsidR="00454AF3">
          <w:rPr>
            <w:rFonts w:ascii="Arial" w:eastAsia="Arial" w:hAnsi="Arial" w:cs="Arial"/>
          </w:rPr>
          <w:t xml:space="preserve"> </w:t>
        </w:r>
      </w:hyperlink>
    </w:p>
    <w:p w14:paraId="2B88375F" w14:textId="77777777" w:rsidR="00D93BBC" w:rsidRDefault="00D93BBC">
      <w:pPr>
        <w:spacing w:after="0"/>
        <w:rPr>
          <w:rFonts w:ascii="Arial" w:eastAsia="Arial" w:hAnsi="Arial" w:cs="Arial"/>
        </w:rPr>
      </w:pPr>
    </w:p>
    <w:p w14:paraId="2F8A1706" w14:textId="4EB275F4" w:rsidR="00D93BBC" w:rsidRDefault="006E429F" w:rsidP="002D7BD1">
      <w:pPr>
        <w:spacing w:after="0"/>
        <w:rPr>
          <w:rFonts w:ascii="Arial" w:eastAsia="Arial" w:hAnsi="Arial" w:cs="Arial"/>
        </w:rPr>
      </w:pPr>
      <w:r>
        <w:rPr>
          <w:rFonts w:ascii="Arial" w:eastAsia="Arial" w:hAnsi="Arial" w:cs="Arial"/>
        </w:rPr>
        <w:t>The SEND code of Practice provides statutory guidance on the duties, policies and procedures relating to Part 3 of the Children and Families Act 2014 and the SEND regulations. It applies to all maintained settings, academies, and free schools in England</w:t>
      </w:r>
      <w:r w:rsidR="003446E0">
        <w:rPr>
          <w:rFonts w:ascii="Arial" w:eastAsia="Arial" w:hAnsi="Arial" w:cs="Arial"/>
        </w:rPr>
        <w:t xml:space="preserve">. </w:t>
      </w:r>
    </w:p>
    <w:p w14:paraId="2F63F2F9" w14:textId="77777777" w:rsidR="00646C47" w:rsidRDefault="00646C47" w:rsidP="002D7BD1">
      <w:pPr>
        <w:spacing w:after="0"/>
        <w:rPr>
          <w:rFonts w:ascii="Arial" w:eastAsia="Arial" w:hAnsi="Arial" w:cs="Arial"/>
        </w:rPr>
      </w:pPr>
    </w:p>
    <w:p w14:paraId="0B3B8E2A" w14:textId="77777777" w:rsidR="0024036E" w:rsidRDefault="003446E0" w:rsidP="00E30A59">
      <w:pPr>
        <w:spacing w:after="0"/>
        <w:rPr>
          <w:rFonts w:ascii="Arial" w:eastAsia="Arial" w:hAnsi="Arial" w:cs="Arial"/>
        </w:rPr>
      </w:pPr>
      <w:r>
        <w:rPr>
          <w:rFonts w:ascii="Arial" w:eastAsia="Arial" w:hAnsi="Arial" w:cs="Arial"/>
        </w:rPr>
        <w:t>T</w:t>
      </w:r>
      <w:r w:rsidR="00454AF3">
        <w:rPr>
          <w:rFonts w:ascii="Arial" w:eastAsia="Arial" w:hAnsi="Arial" w:cs="Arial"/>
        </w:rPr>
        <w:t xml:space="preserve">he SEND Code of Practice focusses on providing the right support for children and young people from 0 to 25 years who have a special educational need and / or a disability.  It also gives parents and carers a greater say in what appropriate provision is for their child. </w:t>
      </w:r>
    </w:p>
    <w:p w14:paraId="69781E29" w14:textId="77777777" w:rsidR="00D03089" w:rsidRDefault="00D03089" w:rsidP="00E30A59">
      <w:pPr>
        <w:spacing w:after="0"/>
        <w:rPr>
          <w:rFonts w:ascii="Arial" w:eastAsia="Arial" w:hAnsi="Arial" w:cs="Arial"/>
        </w:rPr>
      </w:pPr>
    </w:p>
    <w:p w14:paraId="1E5F57BC" w14:textId="3BEBB150" w:rsidR="00D03089" w:rsidRPr="007E2DAD" w:rsidRDefault="00E30A59" w:rsidP="007E2DAD">
      <w:pPr>
        <w:spacing w:after="0"/>
        <w:rPr>
          <w:rFonts w:ascii="Arial" w:eastAsia="Arial" w:hAnsi="Arial" w:cs="Arial"/>
          <w:b/>
          <w:bCs/>
        </w:rPr>
      </w:pPr>
      <w:r w:rsidRPr="00E30A59">
        <w:rPr>
          <w:rFonts w:ascii="Arial" w:eastAsia="Arial" w:hAnsi="Arial" w:cs="Arial"/>
          <w:b/>
          <w:bCs/>
        </w:rPr>
        <w:t>A</w:t>
      </w:r>
      <w:r>
        <w:rPr>
          <w:rFonts w:ascii="Arial" w:eastAsia="Arial" w:hAnsi="Arial" w:cs="Arial"/>
          <w:b/>
          <w:bCs/>
        </w:rPr>
        <w:t xml:space="preserve"> child or young person </w:t>
      </w:r>
      <w:r w:rsidRPr="00E30A59">
        <w:rPr>
          <w:rFonts w:ascii="Arial" w:eastAsia="Arial" w:hAnsi="Arial" w:cs="Arial"/>
          <w:b/>
          <w:bCs/>
        </w:rPr>
        <w:t>has</w:t>
      </w:r>
      <w:r>
        <w:rPr>
          <w:rFonts w:ascii="Arial" w:eastAsia="Arial" w:hAnsi="Arial" w:cs="Arial"/>
          <w:b/>
          <w:bCs/>
        </w:rPr>
        <w:t xml:space="preserve"> </w:t>
      </w:r>
      <w:r w:rsidRPr="00E30A59">
        <w:rPr>
          <w:rFonts w:ascii="Arial" w:eastAsia="Arial" w:hAnsi="Arial" w:cs="Arial"/>
          <w:b/>
          <w:bCs/>
        </w:rPr>
        <w:t>SEN</w:t>
      </w:r>
      <w:r>
        <w:rPr>
          <w:rFonts w:ascii="Arial" w:eastAsia="Arial" w:hAnsi="Arial" w:cs="Arial"/>
          <w:b/>
          <w:bCs/>
        </w:rPr>
        <w:t xml:space="preserve">D if they have a </w:t>
      </w:r>
      <w:r w:rsidRPr="00E30A59">
        <w:rPr>
          <w:rFonts w:ascii="Arial" w:eastAsia="Arial" w:hAnsi="Arial" w:cs="Arial"/>
          <w:b/>
          <w:bCs/>
        </w:rPr>
        <w:t>learning</w:t>
      </w:r>
      <w:r>
        <w:rPr>
          <w:rFonts w:ascii="Arial" w:eastAsia="Arial" w:hAnsi="Arial" w:cs="Arial"/>
          <w:b/>
          <w:bCs/>
        </w:rPr>
        <w:t xml:space="preserve"> </w:t>
      </w:r>
      <w:r w:rsidRPr="00E30A59">
        <w:rPr>
          <w:rFonts w:ascii="Arial" w:eastAsia="Arial" w:hAnsi="Arial" w:cs="Arial"/>
          <w:b/>
          <w:bCs/>
        </w:rPr>
        <w:t>difficulty</w:t>
      </w:r>
      <w:r>
        <w:rPr>
          <w:rFonts w:ascii="Arial" w:eastAsia="Arial" w:hAnsi="Arial" w:cs="Arial"/>
          <w:b/>
          <w:bCs/>
        </w:rPr>
        <w:t xml:space="preserve"> </w:t>
      </w:r>
      <w:r w:rsidRPr="00E30A59">
        <w:rPr>
          <w:rFonts w:ascii="Arial" w:eastAsia="Arial" w:hAnsi="Arial" w:cs="Arial"/>
          <w:b/>
          <w:bCs/>
        </w:rPr>
        <w:t xml:space="preserve">or disability </w:t>
      </w:r>
      <w:r>
        <w:rPr>
          <w:rFonts w:ascii="Arial" w:eastAsia="Arial" w:hAnsi="Arial" w:cs="Arial"/>
          <w:b/>
          <w:bCs/>
        </w:rPr>
        <w:t>which c</w:t>
      </w:r>
      <w:r w:rsidRPr="00E30A59">
        <w:rPr>
          <w:rFonts w:ascii="Arial" w:eastAsia="Arial" w:hAnsi="Arial" w:cs="Arial"/>
          <w:b/>
          <w:bCs/>
        </w:rPr>
        <w:t xml:space="preserve">alls for special educational provision, namely provision different from or additional to that normally available to pupils of the same age. (6.15) </w:t>
      </w:r>
    </w:p>
    <w:p w14:paraId="4AB59AD7" w14:textId="77777777" w:rsidR="00D03089" w:rsidRDefault="00D03089" w:rsidP="00D03089">
      <w:r>
        <w:rPr>
          <w:rFonts w:ascii="Arial" w:eastAsia="Arial" w:hAnsi="Arial" w:cs="Arial"/>
          <w:b/>
        </w:rPr>
        <w:t xml:space="preserve"> </w:t>
      </w:r>
    </w:p>
    <w:p w14:paraId="011E316F" w14:textId="77777777" w:rsidR="0024036E" w:rsidRPr="003446E0" w:rsidRDefault="0024036E" w:rsidP="002D7BD1">
      <w:pPr>
        <w:spacing w:after="0"/>
        <w:rPr>
          <w:rFonts w:ascii="Arial" w:eastAsia="Arial" w:hAnsi="Arial" w:cs="Arial"/>
        </w:rPr>
      </w:pPr>
    </w:p>
    <w:p w14:paraId="038B4648" w14:textId="1113E245" w:rsidR="00D03089" w:rsidRPr="00D03089" w:rsidRDefault="00454AF3" w:rsidP="00D93BBC">
      <w:pPr>
        <w:spacing w:after="237" w:line="267" w:lineRule="auto"/>
        <w:rPr>
          <w:rFonts w:ascii="Arial" w:eastAsia="Arial" w:hAnsi="Arial" w:cs="Arial"/>
        </w:rPr>
      </w:pPr>
      <w:r>
        <w:rPr>
          <w:rFonts w:ascii="Arial" w:eastAsia="Arial" w:hAnsi="Arial" w:cs="Arial"/>
        </w:rPr>
        <w:t xml:space="preserve">Below are a set of questions that will help you understand more about SEND and our approach to SEND at Sarum St Paul’s Primary School. </w:t>
      </w:r>
    </w:p>
    <w:p w14:paraId="4774B857" w14:textId="77777777" w:rsidR="00852087" w:rsidRDefault="00454AF3">
      <w:pPr>
        <w:pBdr>
          <w:top w:val="single" w:sz="4" w:space="0" w:color="000000"/>
          <w:left w:val="single" w:sz="4" w:space="0" w:color="000000"/>
          <w:bottom w:val="single" w:sz="4" w:space="0" w:color="000000"/>
          <w:right w:val="single" w:sz="4" w:space="0" w:color="000000"/>
        </w:pBdr>
        <w:spacing w:after="0"/>
        <w:ind w:left="98"/>
        <w:jc w:val="center"/>
      </w:pPr>
      <w:r>
        <w:rPr>
          <w:rFonts w:ascii="Arial" w:eastAsia="Arial" w:hAnsi="Arial" w:cs="Arial"/>
          <w:b/>
          <w:sz w:val="24"/>
        </w:rPr>
        <w:t xml:space="preserve">What is SEN/D? </w:t>
      </w:r>
    </w:p>
    <w:p w14:paraId="63D0AEA1" w14:textId="77777777" w:rsidR="00852087" w:rsidRDefault="00454AF3">
      <w:pPr>
        <w:pBdr>
          <w:top w:val="single" w:sz="4" w:space="0" w:color="000000"/>
          <w:left w:val="single" w:sz="4" w:space="0" w:color="000000"/>
          <w:bottom w:val="single" w:sz="4" w:space="0" w:color="000000"/>
          <w:right w:val="single" w:sz="4" w:space="0" w:color="000000"/>
        </w:pBdr>
        <w:spacing w:after="0"/>
        <w:ind w:left="98"/>
        <w:jc w:val="center"/>
      </w:pPr>
      <w:r>
        <w:rPr>
          <w:rFonts w:ascii="Arial" w:eastAsia="Arial" w:hAnsi="Arial" w:cs="Arial"/>
          <w:sz w:val="24"/>
        </w:rPr>
        <w:t xml:space="preserve">Special educational needs/ disability </w:t>
      </w:r>
    </w:p>
    <w:p w14:paraId="57C84C33" w14:textId="77777777" w:rsidR="00852087" w:rsidRDefault="00454AF3">
      <w:pPr>
        <w:pBdr>
          <w:top w:val="single" w:sz="4" w:space="0" w:color="000000"/>
          <w:left w:val="single" w:sz="4" w:space="0" w:color="000000"/>
          <w:bottom w:val="single" w:sz="4" w:space="0" w:color="000000"/>
          <w:right w:val="single" w:sz="4" w:space="0" w:color="000000"/>
        </w:pBdr>
        <w:spacing w:after="0"/>
        <w:ind w:left="98"/>
        <w:jc w:val="center"/>
      </w:pPr>
      <w:r>
        <w:rPr>
          <w:rFonts w:ascii="Arial" w:eastAsia="Arial" w:hAnsi="Arial" w:cs="Arial"/>
          <w:sz w:val="24"/>
        </w:rPr>
        <w:t xml:space="preserve"> </w:t>
      </w:r>
    </w:p>
    <w:p w14:paraId="3A202814" w14:textId="77777777" w:rsidR="00852087" w:rsidRDefault="00454AF3">
      <w:pPr>
        <w:pBdr>
          <w:top w:val="single" w:sz="4" w:space="0" w:color="000000"/>
          <w:left w:val="single" w:sz="4" w:space="0" w:color="000000"/>
          <w:bottom w:val="single" w:sz="4" w:space="0" w:color="000000"/>
          <w:right w:val="single" w:sz="4" w:space="0" w:color="000000"/>
        </w:pBdr>
        <w:spacing w:after="2" w:line="239" w:lineRule="auto"/>
        <w:ind w:left="108" w:hanging="10"/>
      </w:pPr>
      <w:r>
        <w:rPr>
          <w:rFonts w:ascii="Arial" w:eastAsia="Arial" w:hAnsi="Arial" w:cs="Arial"/>
        </w:rPr>
        <w:t xml:space="preserve">A child may be described as having a special educational need if he/she has a significantly greater difficulty in learning than the majority of others of the same age, or has a disability which prevents or hinders him/her from making use of educational facilities of a kind generally provided (i.e. over and above adjustments, aids and services required by the Equality Act 2010).  This may mean that they have a learning difficulty or a disability that requires support that is different from, or additional to, that provided for other children of the same age. </w:t>
      </w:r>
    </w:p>
    <w:p w14:paraId="7EAE6226" w14:textId="77777777" w:rsidR="00852087" w:rsidRDefault="00454AF3">
      <w:pPr>
        <w:pBdr>
          <w:top w:val="single" w:sz="4" w:space="0" w:color="000000"/>
          <w:left w:val="single" w:sz="4" w:space="0" w:color="000000"/>
          <w:bottom w:val="single" w:sz="4" w:space="0" w:color="000000"/>
          <w:right w:val="single" w:sz="4" w:space="0" w:color="000000"/>
        </w:pBdr>
        <w:spacing w:after="4"/>
        <w:ind w:left="98"/>
      </w:pPr>
      <w:r>
        <w:rPr>
          <w:rFonts w:ascii="Arial" w:eastAsia="Arial" w:hAnsi="Arial" w:cs="Arial"/>
        </w:rPr>
        <w:t xml:space="preserve"> </w:t>
      </w:r>
    </w:p>
    <w:p w14:paraId="02F858AD" w14:textId="77777777" w:rsidR="00852087" w:rsidRDefault="00454AF3">
      <w:pPr>
        <w:pBdr>
          <w:top w:val="single" w:sz="4" w:space="0" w:color="000000"/>
          <w:left w:val="single" w:sz="4" w:space="0" w:color="000000"/>
          <w:bottom w:val="single" w:sz="4" w:space="0" w:color="000000"/>
          <w:right w:val="single" w:sz="4" w:space="0" w:color="000000"/>
        </w:pBdr>
        <w:spacing w:after="29" w:line="239" w:lineRule="auto"/>
        <w:ind w:left="108" w:hanging="10"/>
      </w:pPr>
      <w:r>
        <w:rPr>
          <w:rFonts w:ascii="Arial" w:eastAsia="Arial" w:hAnsi="Arial" w:cs="Arial"/>
        </w:rPr>
        <w:t xml:space="preserve">The Equality Act 2010 defines a disability as ‘a physical or mental impairment which has a long-term and substantial adverse effect on their ability to carry out normal day-to-day activities.’  Long term is defined as ‘a year or more’ and ‘substantial’ is defined as ‘more than minor or trivial.’ </w:t>
      </w:r>
    </w:p>
    <w:p w14:paraId="0C6E848C" w14:textId="77777777" w:rsidR="00852087" w:rsidRDefault="00454AF3">
      <w:pPr>
        <w:pBdr>
          <w:top w:val="single" w:sz="4" w:space="0" w:color="000000"/>
          <w:left w:val="single" w:sz="4" w:space="0" w:color="000000"/>
          <w:bottom w:val="single" w:sz="4" w:space="0" w:color="000000"/>
          <w:right w:val="single" w:sz="4" w:space="0" w:color="000000"/>
        </w:pBdr>
        <w:spacing w:after="0"/>
        <w:ind w:left="98"/>
      </w:pPr>
      <w:r>
        <w:rPr>
          <w:rFonts w:ascii="Arial" w:eastAsia="Arial" w:hAnsi="Arial" w:cs="Arial"/>
        </w:rPr>
        <w:t xml:space="preserve"> </w:t>
      </w:r>
    </w:p>
    <w:p w14:paraId="06DF9BF9" w14:textId="77777777" w:rsidR="00852087" w:rsidRDefault="00454AF3">
      <w:pPr>
        <w:spacing w:after="0"/>
      </w:pPr>
      <w:r>
        <w:rPr>
          <w:rFonts w:ascii="Arial" w:eastAsia="Arial" w:hAnsi="Arial" w:cs="Arial"/>
        </w:rPr>
        <w:t xml:space="preserve"> </w:t>
      </w:r>
    </w:p>
    <w:tbl>
      <w:tblPr>
        <w:tblStyle w:val="TableGrid"/>
        <w:tblW w:w="13951" w:type="dxa"/>
        <w:tblInd w:w="5" w:type="dxa"/>
        <w:tblCellMar>
          <w:top w:w="7" w:type="dxa"/>
          <w:left w:w="108" w:type="dxa"/>
          <w:right w:w="1" w:type="dxa"/>
        </w:tblCellMar>
        <w:tblLook w:val="04A0" w:firstRow="1" w:lastRow="0" w:firstColumn="1" w:lastColumn="0" w:noHBand="0" w:noVBand="1"/>
      </w:tblPr>
      <w:tblGrid>
        <w:gridCol w:w="6980"/>
        <w:gridCol w:w="6971"/>
      </w:tblGrid>
      <w:tr w:rsidR="00852087" w14:paraId="37F3282C" w14:textId="77777777">
        <w:trPr>
          <w:trHeight w:val="1598"/>
        </w:trPr>
        <w:tc>
          <w:tcPr>
            <w:tcW w:w="13951" w:type="dxa"/>
            <w:gridSpan w:val="2"/>
            <w:tcBorders>
              <w:top w:val="single" w:sz="4" w:space="0" w:color="000000"/>
              <w:left w:val="single" w:sz="4" w:space="0" w:color="000000"/>
              <w:bottom w:val="single" w:sz="4" w:space="0" w:color="000000"/>
              <w:right w:val="single" w:sz="4" w:space="0" w:color="000000"/>
            </w:tcBorders>
          </w:tcPr>
          <w:p w14:paraId="4B6F50E6" w14:textId="77777777" w:rsidR="00852087" w:rsidRDefault="00454AF3">
            <w:pPr>
              <w:ind w:right="40"/>
              <w:jc w:val="center"/>
            </w:pPr>
            <w:r>
              <w:rPr>
                <w:rFonts w:ascii="Arial" w:eastAsia="Arial" w:hAnsi="Arial" w:cs="Arial"/>
                <w:b/>
                <w:sz w:val="24"/>
              </w:rPr>
              <w:t xml:space="preserve"> </w:t>
            </w:r>
          </w:p>
          <w:p w14:paraId="087F7402" w14:textId="77777777" w:rsidR="00852087" w:rsidRDefault="00454AF3">
            <w:pPr>
              <w:ind w:right="110"/>
              <w:jc w:val="center"/>
            </w:pPr>
            <w:r>
              <w:rPr>
                <w:rFonts w:ascii="Arial" w:eastAsia="Arial" w:hAnsi="Arial" w:cs="Arial"/>
                <w:b/>
                <w:sz w:val="24"/>
              </w:rPr>
              <w:t xml:space="preserve">What kinds of Special Educational Needs are provided for at Sarum St Paul’s Primary School? </w:t>
            </w:r>
          </w:p>
          <w:p w14:paraId="1C922541" w14:textId="77777777" w:rsidR="00852087" w:rsidRDefault="00454AF3">
            <w:pPr>
              <w:spacing w:after="19" w:line="238" w:lineRule="auto"/>
            </w:pPr>
            <w:r>
              <w:rPr>
                <w:rFonts w:ascii="Arial" w:eastAsia="Arial" w:hAnsi="Arial" w:cs="Arial"/>
              </w:rPr>
              <w:t xml:space="preserve">Sarum St Paul’s Primary School aims to provide an inclusive and nurturing environment that maximises the potential of every individual.  We therefore provide support for a wide range of special educational needs.  The SEND code of practice has categorised these needs into the following four groups: </w:t>
            </w:r>
          </w:p>
          <w:p w14:paraId="2DABEEC1" w14:textId="77777777" w:rsidR="00852087" w:rsidRDefault="00454AF3">
            <w:pPr>
              <w:ind w:right="40"/>
              <w:jc w:val="center"/>
            </w:pPr>
            <w:r>
              <w:rPr>
                <w:rFonts w:ascii="Arial" w:eastAsia="Arial" w:hAnsi="Arial" w:cs="Arial"/>
                <w:sz w:val="24"/>
              </w:rPr>
              <w:t xml:space="preserve"> </w:t>
            </w:r>
          </w:p>
        </w:tc>
      </w:tr>
      <w:tr w:rsidR="00852087" w14:paraId="4F4C9D4F" w14:textId="77777777">
        <w:trPr>
          <w:trHeight w:val="2057"/>
        </w:trPr>
        <w:tc>
          <w:tcPr>
            <w:tcW w:w="6980" w:type="dxa"/>
            <w:tcBorders>
              <w:top w:val="single" w:sz="4" w:space="0" w:color="000000"/>
              <w:left w:val="single" w:sz="4" w:space="0" w:color="000000"/>
              <w:bottom w:val="single" w:sz="4" w:space="0" w:color="000000"/>
              <w:right w:val="single" w:sz="4" w:space="0" w:color="000000"/>
            </w:tcBorders>
          </w:tcPr>
          <w:p w14:paraId="0658F375" w14:textId="77777777" w:rsidR="00852087" w:rsidRDefault="00454AF3">
            <w:pPr>
              <w:ind w:right="46"/>
              <w:jc w:val="center"/>
            </w:pPr>
            <w:r>
              <w:rPr>
                <w:rFonts w:ascii="Arial" w:eastAsia="Arial" w:hAnsi="Arial" w:cs="Arial"/>
                <w:b/>
              </w:rPr>
              <w:lastRenderedPageBreak/>
              <w:t xml:space="preserve"> </w:t>
            </w:r>
          </w:p>
          <w:p w14:paraId="1D809052" w14:textId="77777777" w:rsidR="00852087" w:rsidRDefault="00454AF3">
            <w:pPr>
              <w:ind w:right="104"/>
              <w:jc w:val="center"/>
              <w:rPr>
                <w:rFonts w:ascii="Arial" w:eastAsia="Arial" w:hAnsi="Arial" w:cs="Arial"/>
                <w:b/>
              </w:rPr>
            </w:pPr>
            <w:r>
              <w:rPr>
                <w:rFonts w:ascii="Arial" w:eastAsia="Arial" w:hAnsi="Arial" w:cs="Arial"/>
                <w:b/>
              </w:rPr>
              <w:t xml:space="preserve">Communication and Interaction </w:t>
            </w:r>
          </w:p>
          <w:p w14:paraId="243D0AE8" w14:textId="77777777" w:rsidR="00E47366" w:rsidRDefault="00E47366">
            <w:pPr>
              <w:ind w:right="104"/>
              <w:jc w:val="center"/>
            </w:pPr>
          </w:p>
          <w:p w14:paraId="2DA9537D" w14:textId="27FC0277" w:rsidR="00852087" w:rsidRDefault="00454AF3" w:rsidP="00E47366">
            <w:pPr>
              <w:spacing w:after="18" w:line="239" w:lineRule="auto"/>
              <w:ind w:right="90"/>
            </w:pPr>
            <w:r>
              <w:rPr>
                <w:rFonts w:ascii="Arial" w:eastAsia="Arial" w:hAnsi="Arial" w:cs="Arial"/>
              </w:rPr>
              <w:t>Some children may have difficulty in communicating with others. They may have difficulty saying what they want, understanding others or understanding or using social rules of communication. Children with Autism</w:t>
            </w:r>
            <w:r w:rsidR="003705CD">
              <w:rPr>
                <w:rFonts w:ascii="Arial" w:eastAsia="Arial" w:hAnsi="Arial" w:cs="Arial"/>
              </w:rPr>
              <w:t xml:space="preserve"> or who are neuro diverse</w:t>
            </w:r>
            <w:r>
              <w:rPr>
                <w:rFonts w:ascii="Arial" w:eastAsia="Arial" w:hAnsi="Arial" w:cs="Arial"/>
              </w:rPr>
              <w:t xml:space="preserve"> may have difficulty with communication and relating to others. </w:t>
            </w:r>
          </w:p>
        </w:tc>
        <w:tc>
          <w:tcPr>
            <w:tcW w:w="6971" w:type="dxa"/>
            <w:tcBorders>
              <w:top w:val="single" w:sz="4" w:space="0" w:color="000000"/>
              <w:left w:val="single" w:sz="4" w:space="0" w:color="000000"/>
              <w:bottom w:val="single" w:sz="4" w:space="0" w:color="000000"/>
              <w:right w:val="single" w:sz="4" w:space="0" w:color="000000"/>
            </w:tcBorders>
          </w:tcPr>
          <w:p w14:paraId="53F4A698" w14:textId="77777777" w:rsidR="00852087" w:rsidRDefault="00454AF3">
            <w:pPr>
              <w:ind w:right="51"/>
              <w:jc w:val="center"/>
            </w:pPr>
            <w:r>
              <w:rPr>
                <w:rFonts w:ascii="Arial" w:eastAsia="Arial" w:hAnsi="Arial" w:cs="Arial"/>
                <w:b/>
              </w:rPr>
              <w:t xml:space="preserve"> </w:t>
            </w:r>
          </w:p>
          <w:p w14:paraId="6BA7FA4B" w14:textId="77777777" w:rsidR="00852087" w:rsidRDefault="00454AF3">
            <w:pPr>
              <w:ind w:right="110"/>
              <w:jc w:val="center"/>
              <w:rPr>
                <w:rFonts w:ascii="Arial" w:eastAsia="Arial" w:hAnsi="Arial" w:cs="Arial"/>
                <w:b/>
              </w:rPr>
            </w:pPr>
            <w:r>
              <w:rPr>
                <w:rFonts w:ascii="Arial" w:eastAsia="Arial" w:hAnsi="Arial" w:cs="Arial"/>
                <w:b/>
              </w:rPr>
              <w:t xml:space="preserve">Cognition and Learning </w:t>
            </w:r>
          </w:p>
          <w:p w14:paraId="27849461" w14:textId="77777777" w:rsidR="00E47366" w:rsidRDefault="00E47366">
            <w:pPr>
              <w:ind w:right="110"/>
              <w:jc w:val="center"/>
            </w:pPr>
          </w:p>
          <w:p w14:paraId="1CA05E41" w14:textId="5C75DF1F" w:rsidR="00852087" w:rsidRDefault="00454AF3" w:rsidP="00E47366">
            <w:pPr>
              <w:spacing w:after="16" w:line="239" w:lineRule="auto"/>
            </w:pPr>
            <w:r>
              <w:rPr>
                <w:rFonts w:ascii="Arial" w:eastAsia="Arial" w:hAnsi="Arial" w:cs="Arial"/>
              </w:rPr>
              <w:t>Learning difficulties cover a wide range of needs and severity of needs. Some children will need support in one area while others may need support in many areas of the curriculum. Others may have a specific learning difficulty such as Dyslexia, Dyscalculia</w:t>
            </w:r>
            <w:r w:rsidR="00E47366">
              <w:rPr>
                <w:rFonts w:ascii="Arial" w:eastAsia="Arial" w:hAnsi="Arial" w:cs="Arial"/>
              </w:rPr>
              <w:t xml:space="preserve"> or Dyspraxia. </w:t>
            </w:r>
          </w:p>
        </w:tc>
      </w:tr>
      <w:tr w:rsidR="00852087" w14:paraId="11151D01" w14:textId="77777777">
        <w:trPr>
          <w:trHeight w:val="1803"/>
        </w:trPr>
        <w:tc>
          <w:tcPr>
            <w:tcW w:w="6980" w:type="dxa"/>
            <w:tcBorders>
              <w:top w:val="single" w:sz="4" w:space="0" w:color="000000"/>
              <w:left w:val="single" w:sz="4" w:space="0" w:color="000000"/>
              <w:bottom w:val="single" w:sz="4" w:space="0" w:color="000000"/>
              <w:right w:val="single" w:sz="4" w:space="0" w:color="000000"/>
            </w:tcBorders>
          </w:tcPr>
          <w:p w14:paraId="493BB44B" w14:textId="77777777" w:rsidR="00852087" w:rsidRDefault="00454AF3">
            <w:pPr>
              <w:ind w:left="3"/>
              <w:jc w:val="center"/>
            </w:pPr>
            <w:r>
              <w:rPr>
                <w:rFonts w:ascii="Arial" w:eastAsia="Arial" w:hAnsi="Arial" w:cs="Arial"/>
                <w:b/>
              </w:rPr>
              <w:t xml:space="preserve">Social, emotional and mental health difficulties </w:t>
            </w:r>
          </w:p>
          <w:p w14:paraId="12807DDC" w14:textId="77777777" w:rsidR="00852087" w:rsidRDefault="00454AF3">
            <w:pPr>
              <w:ind w:left="68"/>
              <w:jc w:val="center"/>
            </w:pPr>
            <w:r>
              <w:rPr>
                <w:rFonts w:ascii="Arial" w:eastAsia="Arial" w:hAnsi="Arial" w:cs="Arial"/>
                <w:b/>
              </w:rPr>
              <w:t xml:space="preserve"> </w:t>
            </w:r>
          </w:p>
          <w:p w14:paraId="666927E0" w14:textId="77777777" w:rsidR="00852087" w:rsidRDefault="00454AF3">
            <w:r>
              <w:rPr>
                <w:rFonts w:ascii="Arial" w:eastAsia="Arial" w:hAnsi="Arial" w:cs="Arial"/>
              </w:rPr>
              <w:t>There is a wide range of social and emotional difficulties which can result in children becoming isolated and withdrawn or perhaps displaying challenging or disturbing behaviour. Some children may have disorders such as Attention Deficit Disorder, Attention Deficit Hyperactive Disorder or Attachment Disorder.</w:t>
            </w:r>
            <w:r>
              <w:rPr>
                <w:rFonts w:ascii="Arial" w:eastAsia="Arial" w:hAnsi="Arial" w:cs="Arial"/>
                <w:sz w:val="24"/>
              </w:rPr>
              <w:t xml:space="preserve"> </w:t>
            </w:r>
          </w:p>
        </w:tc>
        <w:tc>
          <w:tcPr>
            <w:tcW w:w="6971" w:type="dxa"/>
            <w:tcBorders>
              <w:top w:val="single" w:sz="4" w:space="0" w:color="000000"/>
              <w:left w:val="single" w:sz="4" w:space="0" w:color="000000"/>
              <w:bottom w:val="single" w:sz="4" w:space="0" w:color="000000"/>
              <w:right w:val="single" w:sz="4" w:space="0" w:color="000000"/>
            </w:tcBorders>
          </w:tcPr>
          <w:p w14:paraId="6B2BBD19" w14:textId="77777777" w:rsidR="00852087" w:rsidRDefault="00454AF3">
            <w:pPr>
              <w:ind w:left="4"/>
              <w:jc w:val="center"/>
            </w:pPr>
            <w:r>
              <w:rPr>
                <w:rFonts w:ascii="Arial" w:eastAsia="Arial" w:hAnsi="Arial" w:cs="Arial"/>
                <w:b/>
              </w:rPr>
              <w:t xml:space="preserve">Sensory and or physical needs </w:t>
            </w:r>
          </w:p>
          <w:p w14:paraId="08026A89" w14:textId="77777777" w:rsidR="00852087" w:rsidRDefault="00454AF3">
            <w:pPr>
              <w:ind w:left="64"/>
              <w:jc w:val="center"/>
            </w:pPr>
            <w:r>
              <w:rPr>
                <w:rFonts w:ascii="Arial" w:eastAsia="Arial" w:hAnsi="Arial" w:cs="Arial"/>
                <w:b/>
              </w:rPr>
              <w:t xml:space="preserve"> </w:t>
            </w:r>
          </w:p>
          <w:p w14:paraId="5FBDC663" w14:textId="77777777" w:rsidR="00852087" w:rsidRDefault="00454AF3">
            <w:pPr>
              <w:spacing w:after="16" w:line="239" w:lineRule="auto"/>
            </w:pPr>
            <w:r>
              <w:rPr>
                <w:rFonts w:ascii="Arial" w:eastAsia="Arial" w:hAnsi="Arial" w:cs="Arial"/>
              </w:rPr>
              <w:t xml:space="preserve">Some children may have a disability which prevents or hinders them from accessing the curriculum and school facilities in the same way as other children. Hearing and vision impairment are examples of this. Children may require additional support and equipment. </w:t>
            </w:r>
          </w:p>
          <w:p w14:paraId="0E709BC9" w14:textId="77777777" w:rsidR="00852087" w:rsidRDefault="00454AF3">
            <w:r>
              <w:rPr>
                <w:rFonts w:ascii="Arial" w:eastAsia="Arial" w:hAnsi="Arial" w:cs="Arial"/>
                <w:sz w:val="24"/>
              </w:rPr>
              <w:t xml:space="preserve"> </w:t>
            </w:r>
          </w:p>
        </w:tc>
      </w:tr>
      <w:tr w:rsidR="00852087" w14:paraId="2C28D708" w14:textId="77777777">
        <w:trPr>
          <w:trHeight w:val="1592"/>
        </w:trPr>
        <w:tc>
          <w:tcPr>
            <w:tcW w:w="13951" w:type="dxa"/>
            <w:gridSpan w:val="2"/>
            <w:tcBorders>
              <w:top w:val="single" w:sz="4" w:space="0" w:color="000000"/>
              <w:left w:val="single" w:sz="4" w:space="0" w:color="000000"/>
              <w:bottom w:val="single" w:sz="4" w:space="0" w:color="000000"/>
              <w:right w:val="single" w:sz="4" w:space="0" w:color="000000"/>
            </w:tcBorders>
          </w:tcPr>
          <w:p w14:paraId="72065E91" w14:textId="0A2ED2D3" w:rsidR="00852087" w:rsidRDefault="00707B5E" w:rsidP="00707B5E">
            <w:pPr>
              <w:jc w:val="center"/>
              <w:rPr>
                <w:rFonts w:ascii="Arial" w:eastAsia="Arial" w:hAnsi="Arial" w:cs="Arial"/>
                <w:b/>
              </w:rPr>
            </w:pPr>
            <w:r w:rsidRPr="00707B5E">
              <w:rPr>
                <w:rFonts w:ascii="Arial" w:eastAsia="Arial" w:hAnsi="Arial" w:cs="Arial"/>
                <w:b/>
              </w:rPr>
              <w:t>Resource Base</w:t>
            </w:r>
          </w:p>
          <w:p w14:paraId="415A9D67" w14:textId="77777777" w:rsidR="00707B5E" w:rsidRPr="00707B5E" w:rsidRDefault="00707B5E" w:rsidP="00707B5E">
            <w:pPr>
              <w:jc w:val="center"/>
              <w:rPr>
                <w:b/>
              </w:rPr>
            </w:pPr>
          </w:p>
          <w:p w14:paraId="7966CB25" w14:textId="07B8667C" w:rsidR="00852087" w:rsidRPr="00A56D58" w:rsidRDefault="00454AF3">
            <w:pPr>
              <w:spacing w:after="2" w:line="238" w:lineRule="auto"/>
              <w:rPr>
                <w:rFonts w:ascii="Arial" w:eastAsia="Arial" w:hAnsi="Arial" w:cs="Arial"/>
              </w:rPr>
            </w:pPr>
            <w:r>
              <w:rPr>
                <w:rFonts w:ascii="Arial" w:eastAsia="Arial" w:hAnsi="Arial" w:cs="Arial"/>
              </w:rPr>
              <w:t xml:space="preserve">We also provide a </w:t>
            </w:r>
            <w:r w:rsidR="00D103DD">
              <w:rPr>
                <w:rFonts w:ascii="Arial" w:eastAsia="Arial" w:hAnsi="Arial" w:cs="Arial"/>
              </w:rPr>
              <w:t>S</w:t>
            </w:r>
            <w:r>
              <w:rPr>
                <w:rFonts w:ascii="Arial" w:eastAsia="Arial" w:hAnsi="Arial" w:cs="Arial"/>
              </w:rPr>
              <w:t xml:space="preserve">pecialist </w:t>
            </w:r>
            <w:r w:rsidR="00D103DD">
              <w:rPr>
                <w:rFonts w:ascii="Arial" w:eastAsia="Arial" w:hAnsi="Arial" w:cs="Arial"/>
              </w:rPr>
              <w:t>H</w:t>
            </w:r>
            <w:r>
              <w:rPr>
                <w:rFonts w:ascii="Arial" w:eastAsia="Arial" w:hAnsi="Arial" w:cs="Arial"/>
              </w:rPr>
              <w:t xml:space="preserve">earing </w:t>
            </w:r>
            <w:r w:rsidR="00D103DD">
              <w:rPr>
                <w:rFonts w:ascii="Arial" w:eastAsia="Arial" w:hAnsi="Arial" w:cs="Arial"/>
              </w:rPr>
              <w:t>I</w:t>
            </w:r>
            <w:r>
              <w:rPr>
                <w:rFonts w:ascii="Arial" w:eastAsia="Arial" w:hAnsi="Arial" w:cs="Arial"/>
              </w:rPr>
              <w:t xml:space="preserve">mpaired </w:t>
            </w:r>
            <w:r w:rsidR="00D103DD">
              <w:rPr>
                <w:rFonts w:ascii="Arial" w:eastAsia="Arial" w:hAnsi="Arial" w:cs="Arial"/>
              </w:rPr>
              <w:t>R</w:t>
            </w:r>
            <w:r>
              <w:rPr>
                <w:rFonts w:ascii="Arial" w:eastAsia="Arial" w:hAnsi="Arial" w:cs="Arial"/>
              </w:rPr>
              <w:t xml:space="preserve">esource </w:t>
            </w:r>
            <w:r w:rsidR="00D103DD">
              <w:rPr>
                <w:rFonts w:ascii="Arial" w:eastAsia="Arial" w:hAnsi="Arial" w:cs="Arial"/>
              </w:rPr>
              <w:t>B</w:t>
            </w:r>
            <w:r>
              <w:rPr>
                <w:rFonts w:ascii="Arial" w:eastAsia="Arial" w:hAnsi="Arial" w:cs="Arial"/>
              </w:rPr>
              <w:t xml:space="preserve">ase. </w:t>
            </w:r>
            <w:r w:rsidR="00A56D58" w:rsidRPr="00D103DD">
              <w:rPr>
                <w:rFonts w:ascii="Arial" w:eastAsia="Arial" w:hAnsi="Arial" w:cs="Arial"/>
              </w:rPr>
              <w:t>All</w:t>
            </w:r>
            <w:r w:rsidR="00D103DD" w:rsidRPr="00D103DD">
              <w:rPr>
                <w:rFonts w:ascii="Arial" w:eastAsia="Arial" w:hAnsi="Arial" w:cs="Arial"/>
              </w:rPr>
              <w:t xml:space="preserve"> the children in the resource base have an Education and Health Care Plan (EHCP) </w:t>
            </w:r>
            <w:r w:rsidR="00D103DD">
              <w:rPr>
                <w:rFonts w:ascii="Arial" w:eastAsia="Arial" w:hAnsi="Arial" w:cs="Arial"/>
              </w:rPr>
              <w:t xml:space="preserve">and </w:t>
            </w:r>
            <w:r w:rsidR="00D103DD" w:rsidRPr="00D103DD">
              <w:rPr>
                <w:rFonts w:ascii="Arial" w:eastAsia="Arial" w:hAnsi="Arial" w:cs="Arial"/>
              </w:rPr>
              <w:t>p</w:t>
            </w:r>
            <w:r w:rsidR="00D103DD">
              <w:rPr>
                <w:rFonts w:ascii="Arial" w:eastAsia="Arial" w:hAnsi="Arial" w:cs="Arial"/>
              </w:rPr>
              <w:t>l</w:t>
            </w:r>
            <w:r w:rsidR="00D103DD" w:rsidRPr="00D103DD">
              <w:rPr>
                <w:rFonts w:ascii="Arial" w:eastAsia="Arial" w:hAnsi="Arial" w:cs="Arial"/>
              </w:rPr>
              <w:t xml:space="preserve">aces are strictly limited and allocated </w:t>
            </w:r>
            <w:r w:rsidR="00D103DD">
              <w:rPr>
                <w:rFonts w:ascii="Arial" w:eastAsia="Arial" w:hAnsi="Arial" w:cs="Arial"/>
              </w:rPr>
              <w:t xml:space="preserve">by </w:t>
            </w:r>
            <w:r w:rsidR="00D103DD" w:rsidRPr="00D103DD">
              <w:rPr>
                <w:rFonts w:ascii="Arial" w:eastAsia="Arial" w:hAnsi="Arial" w:cs="Arial"/>
              </w:rPr>
              <w:t>Wiltshire Council’s SEND panel</w:t>
            </w:r>
            <w:r w:rsidR="00D103DD">
              <w:rPr>
                <w:rFonts w:ascii="Arial" w:eastAsia="Arial" w:hAnsi="Arial" w:cs="Arial"/>
              </w:rPr>
              <w:t>.</w:t>
            </w:r>
            <w:r w:rsidR="00A56D58">
              <w:rPr>
                <w:rFonts w:ascii="Arial" w:eastAsia="Arial" w:hAnsi="Arial" w:cs="Arial"/>
              </w:rPr>
              <w:t xml:space="preserve"> </w:t>
            </w:r>
            <w:r>
              <w:rPr>
                <w:rFonts w:ascii="Arial" w:eastAsia="Arial" w:hAnsi="Arial" w:cs="Arial"/>
              </w:rPr>
              <w:t>The Resource Base is staffed by one full time</w:t>
            </w:r>
            <w:r w:rsidR="007610E6">
              <w:rPr>
                <w:rFonts w:ascii="Arial" w:eastAsia="Arial" w:hAnsi="Arial" w:cs="Arial"/>
              </w:rPr>
              <w:t xml:space="preserve"> </w:t>
            </w:r>
            <w:r w:rsidR="0000189C">
              <w:rPr>
                <w:rFonts w:ascii="Arial" w:eastAsia="Arial" w:hAnsi="Arial" w:cs="Arial"/>
              </w:rPr>
              <w:t>Resource Base M</w:t>
            </w:r>
            <w:r w:rsidR="007610E6">
              <w:rPr>
                <w:rFonts w:ascii="Arial" w:eastAsia="Arial" w:hAnsi="Arial" w:cs="Arial"/>
              </w:rPr>
              <w:t>anager,</w:t>
            </w:r>
            <w:r w:rsidR="007E2B20">
              <w:rPr>
                <w:rFonts w:ascii="Arial" w:eastAsia="Arial" w:hAnsi="Arial" w:cs="Arial"/>
              </w:rPr>
              <w:t xml:space="preserve"> Mrs Tracy McClelland, </w:t>
            </w:r>
            <w:r w:rsidR="007610E6">
              <w:rPr>
                <w:rFonts w:ascii="Arial" w:eastAsia="Arial" w:hAnsi="Arial" w:cs="Arial"/>
              </w:rPr>
              <w:t xml:space="preserve">who </w:t>
            </w:r>
            <w:r w:rsidR="007E2B20">
              <w:rPr>
                <w:rFonts w:ascii="Arial" w:eastAsia="Arial" w:hAnsi="Arial" w:cs="Arial"/>
              </w:rPr>
              <w:t xml:space="preserve">has </w:t>
            </w:r>
            <w:r w:rsidR="007610E6">
              <w:rPr>
                <w:rFonts w:ascii="Arial" w:eastAsia="Arial" w:hAnsi="Arial" w:cs="Arial"/>
              </w:rPr>
              <w:t>comp</w:t>
            </w:r>
            <w:r w:rsidR="007E2B20">
              <w:rPr>
                <w:rFonts w:ascii="Arial" w:eastAsia="Arial" w:hAnsi="Arial" w:cs="Arial"/>
              </w:rPr>
              <w:t xml:space="preserve">leted </w:t>
            </w:r>
            <w:r w:rsidR="007610E6">
              <w:rPr>
                <w:rFonts w:ascii="Arial" w:eastAsia="Arial" w:hAnsi="Arial" w:cs="Arial"/>
              </w:rPr>
              <w:t xml:space="preserve">training to become a </w:t>
            </w:r>
            <w:r>
              <w:rPr>
                <w:rFonts w:ascii="Arial" w:eastAsia="Arial" w:hAnsi="Arial" w:cs="Arial"/>
              </w:rPr>
              <w:t>specialist Teacher of the Deaf</w:t>
            </w:r>
            <w:r w:rsidR="007610E6">
              <w:rPr>
                <w:rFonts w:ascii="Arial" w:eastAsia="Arial" w:hAnsi="Arial" w:cs="Arial"/>
              </w:rPr>
              <w:t xml:space="preserve"> and </w:t>
            </w:r>
            <w:r w:rsidR="008C6688">
              <w:rPr>
                <w:rFonts w:ascii="Arial" w:eastAsia="Arial" w:hAnsi="Arial" w:cs="Arial"/>
              </w:rPr>
              <w:t xml:space="preserve">four </w:t>
            </w:r>
            <w:r>
              <w:rPr>
                <w:rFonts w:ascii="Arial" w:eastAsia="Arial" w:hAnsi="Arial" w:cs="Arial"/>
              </w:rPr>
              <w:t xml:space="preserve">part-time, hearing impairment specialist teaching assistants (TAs).  If you would like to see further details of the resource base please click </w:t>
            </w:r>
            <w:hyperlink r:id="rId16">
              <w:r>
                <w:rPr>
                  <w:rFonts w:ascii="Arial" w:eastAsia="Arial" w:hAnsi="Arial" w:cs="Arial"/>
                  <w:b/>
                  <w:color w:val="0000FF"/>
                  <w:u w:val="single" w:color="0000FF"/>
                </w:rPr>
                <w:t>here</w:t>
              </w:r>
            </w:hyperlink>
            <w:hyperlink r:id="rId17">
              <w:r>
                <w:rPr>
                  <w:rFonts w:ascii="Arial" w:eastAsia="Arial" w:hAnsi="Arial" w:cs="Arial"/>
                </w:rPr>
                <w:t>.</w:t>
              </w:r>
            </w:hyperlink>
            <w:r>
              <w:rPr>
                <w:rFonts w:ascii="Arial" w:eastAsia="Arial" w:hAnsi="Arial" w:cs="Arial"/>
              </w:rPr>
              <w:t xml:space="preserve"> </w:t>
            </w:r>
          </w:p>
          <w:p w14:paraId="778C4EFD" w14:textId="77777777" w:rsidR="00852087" w:rsidRDefault="00454AF3">
            <w:r>
              <w:rPr>
                <w:rFonts w:ascii="Arial" w:eastAsia="Arial" w:hAnsi="Arial" w:cs="Arial"/>
              </w:rPr>
              <w:t xml:space="preserve"> </w:t>
            </w:r>
          </w:p>
          <w:p w14:paraId="5CBF2630" w14:textId="77777777" w:rsidR="00852087" w:rsidRDefault="00C17A7A">
            <w:hyperlink r:id="rId18">
              <w:r w:rsidR="00454AF3">
                <w:rPr>
                  <w:rFonts w:ascii="Arial" w:eastAsia="Arial" w:hAnsi="Arial" w:cs="Arial"/>
                </w:rPr>
                <w:t xml:space="preserve"> </w:t>
              </w:r>
            </w:hyperlink>
            <w:hyperlink r:id="rId19">
              <w:r w:rsidR="00454AF3">
                <w:rPr>
                  <w:rFonts w:ascii="Arial" w:eastAsia="Arial" w:hAnsi="Arial" w:cs="Arial"/>
                  <w:color w:val="0000FF"/>
                  <w:u w:val="single" w:color="0000FF"/>
                </w:rPr>
                <w:t>http://www.sarum</w:t>
              </w:r>
            </w:hyperlink>
            <w:hyperlink r:id="rId20">
              <w:r w:rsidR="00454AF3">
                <w:rPr>
                  <w:rFonts w:ascii="Arial" w:eastAsia="Arial" w:hAnsi="Arial" w:cs="Arial"/>
                  <w:color w:val="0000FF"/>
                  <w:u w:val="single" w:color="0000FF"/>
                </w:rPr>
                <w:t>-</w:t>
              </w:r>
            </w:hyperlink>
            <w:hyperlink r:id="rId21">
              <w:r w:rsidR="00454AF3">
                <w:rPr>
                  <w:rFonts w:ascii="Arial" w:eastAsia="Arial" w:hAnsi="Arial" w:cs="Arial"/>
                  <w:color w:val="0000FF"/>
                  <w:u w:val="single" w:color="0000FF"/>
                </w:rPr>
                <w:t>st</w:t>
              </w:r>
            </w:hyperlink>
            <w:hyperlink r:id="rId22">
              <w:r w:rsidR="00454AF3">
                <w:rPr>
                  <w:rFonts w:ascii="Arial" w:eastAsia="Arial" w:hAnsi="Arial" w:cs="Arial"/>
                  <w:color w:val="0000FF"/>
                  <w:u w:val="single" w:color="0000FF"/>
                </w:rPr>
                <w:t>-</w:t>
              </w:r>
            </w:hyperlink>
            <w:hyperlink r:id="rId23">
              <w:r w:rsidR="00454AF3">
                <w:rPr>
                  <w:rFonts w:ascii="Arial" w:eastAsia="Arial" w:hAnsi="Arial" w:cs="Arial"/>
                  <w:color w:val="0000FF"/>
                  <w:u w:val="single" w:color="0000FF"/>
                </w:rPr>
                <w:t>pauls.wilts.sch.uk/school</w:t>
              </w:r>
            </w:hyperlink>
            <w:hyperlink r:id="rId24">
              <w:r w:rsidR="00454AF3">
                <w:rPr>
                  <w:rFonts w:ascii="Arial" w:eastAsia="Arial" w:hAnsi="Arial" w:cs="Arial"/>
                  <w:color w:val="0000FF"/>
                  <w:u w:val="single" w:color="0000FF"/>
                </w:rPr>
                <w:t>-</w:t>
              </w:r>
            </w:hyperlink>
            <w:hyperlink r:id="rId25">
              <w:r w:rsidR="00454AF3">
                <w:rPr>
                  <w:rFonts w:ascii="Arial" w:eastAsia="Arial" w:hAnsi="Arial" w:cs="Arial"/>
                  <w:color w:val="0000FF"/>
                  <w:u w:val="single" w:color="0000FF"/>
                </w:rPr>
                <w:t>information/send/hi</w:t>
              </w:r>
            </w:hyperlink>
            <w:hyperlink r:id="rId26">
              <w:r w:rsidR="00454AF3">
                <w:rPr>
                  <w:rFonts w:ascii="Arial" w:eastAsia="Arial" w:hAnsi="Arial" w:cs="Arial"/>
                  <w:color w:val="0000FF"/>
                  <w:u w:val="single" w:color="0000FF"/>
                </w:rPr>
                <w:t>-</w:t>
              </w:r>
            </w:hyperlink>
            <w:hyperlink r:id="rId27">
              <w:r w:rsidR="00454AF3">
                <w:rPr>
                  <w:rFonts w:ascii="Arial" w:eastAsia="Arial" w:hAnsi="Arial" w:cs="Arial"/>
                  <w:color w:val="0000FF"/>
                  <w:u w:val="single" w:color="0000FF"/>
                </w:rPr>
                <w:t>resource</w:t>
              </w:r>
            </w:hyperlink>
            <w:hyperlink r:id="rId28">
              <w:r w:rsidR="00454AF3">
                <w:rPr>
                  <w:rFonts w:ascii="Arial" w:eastAsia="Arial" w:hAnsi="Arial" w:cs="Arial"/>
                  <w:color w:val="0000FF"/>
                  <w:u w:val="single" w:color="0000FF"/>
                </w:rPr>
                <w:t>-</w:t>
              </w:r>
            </w:hyperlink>
            <w:hyperlink r:id="rId29">
              <w:r w:rsidR="00454AF3">
                <w:rPr>
                  <w:rFonts w:ascii="Arial" w:eastAsia="Arial" w:hAnsi="Arial" w:cs="Arial"/>
                  <w:color w:val="0000FF"/>
                  <w:u w:val="single" w:color="0000FF"/>
                </w:rPr>
                <w:t>base</w:t>
              </w:r>
            </w:hyperlink>
            <w:hyperlink r:id="rId30">
              <w:r w:rsidR="00454AF3">
                <w:rPr>
                  <w:rFonts w:ascii="Arial" w:eastAsia="Arial" w:hAnsi="Arial" w:cs="Arial"/>
                </w:rPr>
                <w:t xml:space="preserve"> </w:t>
              </w:r>
            </w:hyperlink>
          </w:p>
        </w:tc>
      </w:tr>
    </w:tbl>
    <w:p w14:paraId="35CE0E58" w14:textId="77777777" w:rsidR="00852087" w:rsidRDefault="00454AF3">
      <w:pPr>
        <w:spacing w:after="0"/>
        <w:jc w:val="both"/>
      </w:pPr>
      <w:r>
        <w:rPr>
          <w:rFonts w:ascii="Arial" w:eastAsia="Arial" w:hAnsi="Arial" w:cs="Arial"/>
        </w:rPr>
        <w:t xml:space="preserve"> </w:t>
      </w:r>
    </w:p>
    <w:tbl>
      <w:tblPr>
        <w:tblStyle w:val="TableGrid"/>
        <w:tblW w:w="13951" w:type="dxa"/>
        <w:tblInd w:w="5" w:type="dxa"/>
        <w:tblCellMar>
          <w:top w:w="7" w:type="dxa"/>
          <w:left w:w="108" w:type="dxa"/>
          <w:right w:w="59" w:type="dxa"/>
        </w:tblCellMar>
        <w:tblLook w:val="04A0" w:firstRow="1" w:lastRow="0" w:firstColumn="1" w:lastColumn="0" w:noHBand="0" w:noVBand="1"/>
      </w:tblPr>
      <w:tblGrid>
        <w:gridCol w:w="13951"/>
      </w:tblGrid>
      <w:tr w:rsidR="00852087" w14:paraId="6A101194" w14:textId="77777777">
        <w:trPr>
          <w:trHeight w:val="5636"/>
        </w:trPr>
        <w:tc>
          <w:tcPr>
            <w:tcW w:w="13951" w:type="dxa"/>
            <w:tcBorders>
              <w:top w:val="single" w:sz="4" w:space="0" w:color="000000"/>
              <w:left w:val="single" w:sz="4" w:space="0" w:color="000000"/>
              <w:bottom w:val="single" w:sz="4" w:space="0" w:color="000000"/>
              <w:right w:val="single" w:sz="4" w:space="0" w:color="000000"/>
            </w:tcBorders>
          </w:tcPr>
          <w:p w14:paraId="3D0927E7" w14:textId="77777777" w:rsidR="00852087" w:rsidRDefault="00454AF3">
            <w:pPr>
              <w:ind w:left="6"/>
              <w:jc w:val="center"/>
            </w:pPr>
            <w:r>
              <w:rPr>
                <w:rFonts w:ascii="Arial" w:eastAsia="Arial" w:hAnsi="Arial" w:cs="Arial"/>
                <w:b/>
              </w:rPr>
              <w:lastRenderedPageBreak/>
              <w:t xml:space="preserve">Our SEN/D Team </w:t>
            </w:r>
          </w:p>
          <w:p w14:paraId="234C8BE8" w14:textId="77777777" w:rsidR="00852087" w:rsidRDefault="00454AF3">
            <w:pPr>
              <w:ind w:left="69"/>
              <w:jc w:val="center"/>
            </w:pPr>
            <w:r>
              <w:rPr>
                <w:rFonts w:ascii="Arial" w:eastAsia="Arial" w:hAnsi="Arial" w:cs="Arial"/>
                <w:b/>
              </w:rPr>
              <w:t xml:space="preserve"> </w:t>
            </w:r>
          </w:p>
          <w:p w14:paraId="76F5E0D8" w14:textId="5665D5B9" w:rsidR="0000189C" w:rsidRDefault="00454AF3" w:rsidP="00C53072">
            <w:pPr>
              <w:spacing w:after="14" w:line="229" w:lineRule="auto"/>
              <w:ind w:right="566"/>
              <w:rPr>
                <w:rFonts w:ascii="Arial" w:eastAsia="Arial" w:hAnsi="Arial" w:cs="Arial"/>
              </w:rPr>
            </w:pPr>
            <w:r>
              <w:rPr>
                <w:rFonts w:ascii="Arial" w:eastAsia="Arial" w:hAnsi="Arial" w:cs="Arial"/>
              </w:rPr>
              <w:t xml:space="preserve">Mrs Julia Beales is our Special Educational Needs Coordinator (SENCo). She is an experienced class teacher and senior leader who </w:t>
            </w:r>
            <w:r w:rsidR="0000189C">
              <w:rPr>
                <w:rFonts w:ascii="Arial" w:eastAsia="Arial" w:hAnsi="Arial" w:cs="Arial"/>
              </w:rPr>
              <w:t>i</w:t>
            </w:r>
            <w:r w:rsidR="0000189C" w:rsidRPr="0000189C">
              <w:rPr>
                <w:rFonts w:ascii="Arial" w:eastAsia="Arial" w:hAnsi="Arial" w:cs="Arial"/>
              </w:rPr>
              <w:t>s fully qualified and has obtained the National Award for SEN</w:t>
            </w:r>
            <w:r w:rsidR="0000189C">
              <w:rPr>
                <w:rFonts w:ascii="Arial" w:eastAsia="Arial" w:hAnsi="Arial" w:cs="Arial"/>
              </w:rPr>
              <w:t xml:space="preserve"> </w:t>
            </w:r>
            <w:r w:rsidR="0000189C" w:rsidRPr="0000189C">
              <w:rPr>
                <w:rFonts w:ascii="Arial" w:eastAsia="Arial" w:hAnsi="Arial" w:cs="Arial"/>
              </w:rPr>
              <w:t xml:space="preserve">Co-ordination. </w:t>
            </w:r>
            <w:r w:rsidRPr="0000189C">
              <w:rPr>
                <w:rFonts w:ascii="Arial" w:eastAsia="Arial" w:hAnsi="Arial" w:cs="Arial"/>
              </w:rPr>
              <w:t xml:space="preserve"> As SENCo she has responsibility for the following: </w:t>
            </w:r>
          </w:p>
          <w:p w14:paraId="3F73BEA7" w14:textId="77777777" w:rsidR="00C53072" w:rsidRPr="0000189C" w:rsidRDefault="00C53072" w:rsidP="00C53072">
            <w:pPr>
              <w:spacing w:after="14" w:line="229" w:lineRule="auto"/>
              <w:ind w:right="566"/>
              <w:rPr>
                <w:rFonts w:ascii="Arial" w:eastAsia="Arial" w:hAnsi="Arial" w:cs="Arial"/>
              </w:rPr>
            </w:pPr>
          </w:p>
          <w:p w14:paraId="4AA00598" w14:textId="34044400" w:rsidR="00852087" w:rsidRPr="0000189C" w:rsidRDefault="00454AF3" w:rsidP="0000189C">
            <w:pPr>
              <w:numPr>
                <w:ilvl w:val="0"/>
                <w:numId w:val="9"/>
              </w:numPr>
              <w:spacing w:after="14" w:line="229" w:lineRule="auto"/>
              <w:ind w:right="566"/>
              <w:rPr>
                <w:rFonts w:ascii="Arial" w:eastAsia="Arial" w:hAnsi="Arial" w:cs="Arial"/>
              </w:rPr>
            </w:pPr>
            <w:r w:rsidRPr="0000189C">
              <w:rPr>
                <w:rFonts w:ascii="Arial" w:eastAsia="Arial" w:hAnsi="Arial" w:cs="Arial"/>
              </w:rPr>
              <w:t xml:space="preserve">Managing the </w:t>
            </w:r>
            <w:r w:rsidR="00C53072" w:rsidRPr="0000189C">
              <w:rPr>
                <w:rFonts w:ascii="Arial" w:eastAsia="Arial" w:hAnsi="Arial" w:cs="Arial"/>
              </w:rPr>
              <w:t>day-to-day</w:t>
            </w:r>
            <w:r w:rsidRPr="0000189C">
              <w:rPr>
                <w:rFonts w:ascii="Arial" w:eastAsia="Arial" w:hAnsi="Arial" w:cs="Arial"/>
              </w:rPr>
              <w:t xml:space="preserve"> operation of the policy. </w:t>
            </w:r>
          </w:p>
          <w:p w14:paraId="7803688A" w14:textId="77777777" w:rsidR="00852087" w:rsidRDefault="00454AF3">
            <w:pPr>
              <w:numPr>
                <w:ilvl w:val="0"/>
                <w:numId w:val="1"/>
              </w:numPr>
              <w:ind w:hanging="360"/>
            </w:pPr>
            <w:r>
              <w:rPr>
                <w:rFonts w:ascii="Arial" w:eastAsia="Arial" w:hAnsi="Arial" w:cs="Arial"/>
              </w:rPr>
              <w:t xml:space="preserve">Co-ordinating provision and managing the response to children’s needs. </w:t>
            </w:r>
          </w:p>
          <w:p w14:paraId="35CE6B8C" w14:textId="77777777" w:rsidR="00852087" w:rsidRDefault="00454AF3">
            <w:pPr>
              <w:numPr>
                <w:ilvl w:val="0"/>
                <w:numId w:val="1"/>
              </w:numPr>
              <w:ind w:hanging="360"/>
            </w:pPr>
            <w:r>
              <w:rPr>
                <w:rFonts w:ascii="Arial" w:eastAsia="Arial" w:hAnsi="Arial" w:cs="Arial"/>
              </w:rPr>
              <w:t xml:space="preserve">Overseeing the records of children with SEND. </w:t>
            </w:r>
          </w:p>
          <w:p w14:paraId="4B00A59D" w14:textId="77777777" w:rsidR="00852087" w:rsidRDefault="00454AF3">
            <w:pPr>
              <w:numPr>
                <w:ilvl w:val="0"/>
                <w:numId w:val="1"/>
              </w:numPr>
              <w:ind w:hanging="360"/>
            </w:pPr>
            <w:r>
              <w:rPr>
                <w:rFonts w:ascii="Arial" w:eastAsia="Arial" w:hAnsi="Arial" w:cs="Arial"/>
              </w:rPr>
              <w:t xml:space="preserve">Acting as link with parents and external agencies. </w:t>
            </w:r>
          </w:p>
          <w:p w14:paraId="72DE4402" w14:textId="77777777" w:rsidR="00852087" w:rsidRDefault="00454AF3">
            <w:r>
              <w:rPr>
                <w:rFonts w:ascii="Arial" w:eastAsia="Arial" w:hAnsi="Arial" w:cs="Arial"/>
              </w:rPr>
              <w:t xml:space="preserve"> </w:t>
            </w:r>
          </w:p>
          <w:p w14:paraId="6E12B00C" w14:textId="5E7CC638" w:rsidR="00852087" w:rsidRDefault="00454AF3" w:rsidP="00C53072">
            <w:pPr>
              <w:spacing w:after="2" w:line="238" w:lineRule="auto"/>
              <w:rPr>
                <w:rFonts w:ascii="Arial" w:eastAsia="Arial" w:hAnsi="Arial" w:cs="Arial"/>
              </w:rPr>
            </w:pPr>
            <w:r>
              <w:rPr>
                <w:rFonts w:ascii="Arial" w:eastAsia="Arial" w:hAnsi="Arial" w:cs="Arial"/>
              </w:rPr>
              <w:t xml:space="preserve">Our </w:t>
            </w:r>
            <w:r w:rsidR="0000189C">
              <w:rPr>
                <w:rFonts w:ascii="Arial" w:eastAsia="Arial" w:hAnsi="Arial" w:cs="Arial"/>
              </w:rPr>
              <w:t xml:space="preserve">Resource Base Manager is Mrs Tracy </w:t>
            </w:r>
            <w:r w:rsidR="00C53072">
              <w:rPr>
                <w:rFonts w:ascii="Arial" w:eastAsia="Arial" w:hAnsi="Arial" w:cs="Arial"/>
              </w:rPr>
              <w:t>McClelland</w:t>
            </w:r>
            <w:r>
              <w:rPr>
                <w:rFonts w:ascii="Arial" w:eastAsia="Arial" w:hAnsi="Arial" w:cs="Arial"/>
              </w:rPr>
              <w:t xml:space="preserve">, who has responsibility for the Hearing Impairment </w:t>
            </w:r>
            <w:r w:rsidR="00A56D58">
              <w:rPr>
                <w:rFonts w:ascii="Arial" w:eastAsia="Arial" w:hAnsi="Arial" w:cs="Arial"/>
              </w:rPr>
              <w:t>R</w:t>
            </w:r>
            <w:r>
              <w:rPr>
                <w:rFonts w:ascii="Arial" w:eastAsia="Arial" w:hAnsi="Arial" w:cs="Arial"/>
              </w:rPr>
              <w:t xml:space="preserve">esource base attached to the school. </w:t>
            </w:r>
            <w:r w:rsidR="00A56D58">
              <w:rPr>
                <w:rFonts w:ascii="Arial" w:eastAsia="Arial" w:hAnsi="Arial" w:cs="Arial"/>
              </w:rPr>
              <w:t>Contactable via e</w:t>
            </w:r>
            <w:r w:rsidR="00C53072">
              <w:rPr>
                <w:rFonts w:ascii="Arial" w:eastAsia="Arial" w:hAnsi="Arial" w:cs="Arial"/>
              </w:rPr>
              <w:t>mail</w:t>
            </w:r>
            <w:r w:rsidR="00A56D58">
              <w:rPr>
                <w:rFonts w:ascii="Arial" w:eastAsia="Arial" w:hAnsi="Arial" w:cs="Arial"/>
              </w:rPr>
              <w:t xml:space="preserve"> at:</w:t>
            </w:r>
            <w:r w:rsidR="00C53072">
              <w:rPr>
                <w:rFonts w:ascii="Arial" w:eastAsia="Arial" w:hAnsi="Arial" w:cs="Arial"/>
              </w:rPr>
              <w:t xml:space="preserve"> </w:t>
            </w:r>
            <w:hyperlink r:id="rId31" w:history="1">
              <w:r w:rsidR="00C53072" w:rsidRPr="006A660A">
                <w:rPr>
                  <w:rStyle w:val="Hyperlink"/>
                  <w:rFonts w:ascii="Arial" w:eastAsia="Arial" w:hAnsi="Arial" w:cs="Arial"/>
                </w:rPr>
                <w:t>hi@sarum-st-pauls.wilts.sch.uk</w:t>
              </w:r>
            </w:hyperlink>
          </w:p>
          <w:p w14:paraId="27EC1687" w14:textId="77777777" w:rsidR="00C53072" w:rsidRDefault="00C53072" w:rsidP="00C53072">
            <w:pPr>
              <w:spacing w:after="2" w:line="238" w:lineRule="auto"/>
            </w:pPr>
          </w:p>
          <w:p w14:paraId="47B6E54B" w14:textId="2CD54E8A" w:rsidR="00C53072" w:rsidRDefault="00454AF3">
            <w:pPr>
              <w:rPr>
                <w:rFonts w:ascii="Arial" w:eastAsia="Arial" w:hAnsi="Arial" w:cs="Arial"/>
              </w:rPr>
            </w:pPr>
            <w:r>
              <w:rPr>
                <w:rFonts w:ascii="Arial" w:eastAsia="Arial" w:hAnsi="Arial" w:cs="Arial"/>
              </w:rPr>
              <w:t xml:space="preserve">Both can be contacted via the school office on 01722 336459, your child’s class teacher or via email: </w:t>
            </w:r>
            <w:hyperlink r:id="rId32" w:history="1">
              <w:r w:rsidR="00C53072" w:rsidRPr="006A660A">
                <w:rPr>
                  <w:rStyle w:val="Hyperlink"/>
                  <w:rFonts w:ascii="Arial" w:eastAsia="Arial" w:hAnsi="Arial" w:cs="Arial"/>
                </w:rPr>
                <w:t>senco@sarum-st-pauls.wilts.sch.uk</w:t>
              </w:r>
            </w:hyperlink>
          </w:p>
          <w:p w14:paraId="5DF8BF55" w14:textId="0E720859" w:rsidR="00852087" w:rsidRDefault="00454AF3">
            <w:r>
              <w:rPr>
                <w:rFonts w:ascii="Arial" w:eastAsia="Arial" w:hAnsi="Arial" w:cs="Arial"/>
              </w:rPr>
              <w:t xml:space="preserve"> </w:t>
            </w:r>
          </w:p>
          <w:p w14:paraId="5935BF87" w14:textId="49A764FB" w:rsidR="00C53072" w:rsidRDefault="00454AF3" w:rsidP="00C53072">
            <w:pPr>
              <w:rPr>
                <w:rFonts w:ascii="Arial" w:eastAsia="Arial" w:hAnsi="Arial" w:cs="Arial"/>
              </w:rPr>
            </w:pPr>
            <w:r>
              <w:rPr>
                <w:rFonts w:ascii="Arial" w:eastAsia="Arial" w:hAnsi="Arial" w:cs="Arial"/>
              </w:rPr>
              <w:t xml:space="preserve">The school also has a Family Support Worker (FSW) who is Mrs Debbie Newman.  Debbie can be contacted again through school on the above number or directly on 07752158827 or by email </w:t>
            </w:r>
            <w:hyperlink r:id="rId33" w:history="1">
              <w:r w:rsidR="00C53072" w:rsidRPr="006A660A">
                <w:rPr>
                  <w:rStyle w:val="Hyperlink"/>
                  <w:rFonts w:ascii="Arial" w:eastAsia="Arial" w:hAnsi="Arial" w:cs="Arial"/>
                </w:rPr>
                <w:t>PSA@sarum-st-pauls.wilts.sch.uk</w:t>
              </w:r>
            </w:hyperlink>
          </w:p>
          <w:p w14:paraId="361F0079" w14:textId="77777777" w:rsidR="00C53072" w:rsidRPr="00C53072" w:rsidRDefault="00C53072" w:rsidP="00C53072">
            <w:pPr>
              <w:rPr>
                <w:rFonts w:ascii="Arial" w:eastAsia="Arial" w:hAnsi="Arial" w:cs="Arial"/>
              </w:rPr>
            </w:pPr>
          </w:p>
          <w:p w14:paraId="3B8350EA" w14:textId="723D9DA5" w:rsidR="00852087" w:rsidRDefault="00454AF3" w:rsidP="00C53072">
            <w:r>
              <w:rPr>
                <w:rFonts w:ascii="Arial" w:eastAsia="Arial" w:hAnsi="Arial" w:cs="Arial"/>
              </w:rPr>
              <w:t xml:space="preserve">Sarum St Paul’s has </w:t>
            </w:r>
            <w:r w:rsidR="008C6688">
              <w:rPr>
                <w:rFonts w:ascii="Arial" w:eastAsia="Arial" w:hAnsi="Arial" w:cs="Arial"/>
              </w:rPr>
              <w:t xml:space="preserve">four </w:t>
            </w:r>
            <w:r>
              <w:rPr>
                <w:rFonts w:ascii="Arial" w:eastAsia="Arial" w:hAnsi="Arial" w:cs="Arial"/>
              </w:rPr>
              <w:t xml:space="preserve">qualified Emotional Literacy Support Advisors (ELSA) – Mrs Ali Colby, Mrs Debbie Newman, Mrs Debbie </w:t>
            </w:r>
            <w:r w:rsidR="007E2B20">
              <w:rPr>
                <w:rFonts w:ascii="Arial" w:eastAsia="Arial" w:hAnsi="Arial" w:cs="Arial"/>
              </w:rPr>
              <w:t>May</w:t>
            </w:r>
            <w:r>
              <w:rPr>
                <w:rFonts w:ascii="Arial" w:eastAsia="Arial" w:hAnsi="Arial" w:cs="Arial"/>
              </w:rPr>
              <w:t xml:space="preserve"> and Mrs Claire Yates. </w:t>
            </w:r>
          </w:p>
          <w:p w14:paraId="37C3F1DB" w14:textId="77777777" w:rsidR="00852087" w:rsidRDefault="00454AF3">
            <w:r>
              <w:rPr>
                <w:rFonts w:ascii="Arial" w:eastAsia="Arial" w:hAnsi="Arial" w:cs="Arial"/>
              </w:rPr>
              <w:t xml:space="preserve"> </w:t>
            </w:r>
          </w:p>
          <w:p w14:paraId="02CC1361" w14:textId="109F8221" w:rsidR="00852087" w:rsidRPr="00C53072" w:rsidRDefault="00454AF3" w:rsidP="007E2B20">
            <w:pPr>
              <w:rPr>
                <w:rFonts w:ascii="Arial" w:eastAsia="Arial" w:hAnsi="Arial" w:cs="Arial"/>
              </w:rPr>
            </w:pPr>
            <w:r>
              <w:rPr>
                <w:rFonts w:ascii="Arial" w:eastAsia="Arial" w:hAnsi="Arial" w:cs="Arial"/>
              </w:rPr>
              <w:t>Our SEND link governor is Mrs Kim Ryalls. She is a qualified teacher with many years of SEND experience</w:t>
            </w:r>
            <w:r w:rsidR="007E2B20">
              <w:rPr>
                <w:rFonts w:ascii="Arial" w:eastAsia="Arial" w:hAnsi="Arial" w:cs="Arial"/>
              </w:rPr>
              <w:t xml:space="preserve"> and was previously a parent of pupils at the school. </w:t>
            </w:r>
            <w:r>
              <w:rPr>
                <w:rFonts w:ascii="Arial" w:eastAsia="Arial" w:hAnsi="Arial" w:cs="Arial"/>
              </w:rPr>
              <w:t xml:space="preserve">She can be contacted via the school office or email </w:t>
            </w:r>
            <w:hyperlink r:id="rId34" w:history="1">
              <w:r w:rsidR="00C53072" w:rsidRPr="006A660A">
                <w:rPr>
                  <w:rStyle w:val="Hyperlink"/>
                  <w:rFonts w:ascii="Arial" w:eastAsia="Arial" w:hAnsi="Arial" w:cs="Arial"/>
                </w:rPr>
                <w:t>clerk@sarum-st-pauls.wilts.sch.uk</w:t>
              </w:r>
            </w:hyperlink>
          </w:p>
        </w:tc>
      </w:tr>
      <w:tr w:rsidR="00852087" w14:paraId="1D765FBF" w14:textId="77777777">
        <w:trPr>
          <w:trHeight w:val="7689"/>
        </w:trPr>
        <w:tc>
          <w:tcPr>
            <w:tcW w:w="13951" w:type="dxa"/>
            <w:tcBorders>
              <w:top w:val="single" w:sz="4" w:space="0" w:color="000000"/>
              <w:left w:val="single" w:sz="4" w:space="0" w:color="000000"/>
              <w:bottom w:val="single" w:sz="4" w:space="0" w:color="000000"/>
              <w:right w:val="single" w:sz="4" w:space="0" w:color="000000"/>
            </w:tcBorders>
          </w:tcPr>
          <w:p w14:paraId="057F5475" w14:textId="77777777" w:rsidR="00852087" w:rsidRDefault="00454AF3">
            <w:pPr>
              <w:ind w:left="12"/>
              <w:jc w:val="center"/>
            </w:pPr>
            <w:r>
              <w:rPr>
                <w:rFonts w:ascii="Arial" w:eastAsia="Arial" w:hAnsi="Arial" w:cs="Arial"/>
                <w:b/>
              </w:rPr>
              <w:lastRenderedPageBreak/>
              <w:t xml:space="preserve"> </w:t>
            </w:r>
          </w:p>
          <w:p w14:paraId="00D7B006" w14:textId="77777777" w:rsidR="00852087" w:rsidRDefault="00454AF3">
            <w:pPr>
              <w:ind w:right="48"/>
              <w:jc w:val="center"/>
              <w:rPr>
                <w:rFonts w:ascii="Arial" w:eastAsia="Arial" w:hAnsi="Arial" w:cs="Arial"/>
                <w:b/>
              </w:rPr>
            </w:pPr>
            <w:r>
              <w:rPr>
                <w:rFonts w:ascii="Arial" w:eastAsia="Arial" w:hAnsi="Arial" w:cs="Arial"/>
                <w:b/>
              </w:rPr>
              <w:t xml:space="preserve">How we identify pupils with SEN/D and assess their needs </w:t>
            </w:r>
          </w:p>
          <w:p w14:paraId="435D1BB5" w14:textId="77777777" w:rsidR="007E2DAD" w:rsidRDefault="007E2DAD">
            <w:pPr>
              <w:ind w:right="48"/>
              <w:jc w:val="center"/>
              <w:rPr>
                <w:rFonts w:ascii="Arial" w:eastAsia="Arial" w:hAnsi="Arial" w:cs="Arial"/>
                <w:b/>
              </w:rPr>
            </w:pPr>
          </w:p>
          <w:p w14:paraId="646AF04D" w14:textId="77777777" w:rsidR="007E2DAD" w:rsidRDefault="007E2DAD" w:rsidP="007E2DAD"/>
          <w:p w14:paraId="75919C80" w14:textId="77777777" w:rsidR="007E2DAD" w:rsidRDefault="007E2DAD" w:rsidP="007E2DAD">
            <w:pPr>
              <w:rPr>
                <w:rFonts w:ascii="Arial" w:eastAsia="Arial" w:hAnsi="Arial" w:cs="Arial"/>
                <w:b/>
              </w:rPr>
            </w:pPr>
            <w:r>
              <w:rPr>
                <w:rFonts w:ascii="Arial" w:eastAsia="Arial" w:hAnsi="Arial" w:cs="Arial"/>
                <w:b/>
              </w:rPr>
              <w:t xml:space="preserve">Children are identified as having special educational needs through a variety of ways: </w:t>
            </w:r>
          </w:p>
          <w:p w14:paraId="48A60564" w14:textId="77777777" w:rsidR="008B779F" w:rsidRDefault="008B779F" w:rsidP="007E2DAD"/>
          <w:p w14:paraId="6E2DD53B" w14:textId="77777777" w:rsidR="007E2DAD" w:rsidRDefault="007E2DAD" w:rsidP="007E2DAD">
            <w:pPr>
              <w:ind w:left="12"/>
              <w:jc w:val="center"/>
            </w:pPr>
            <w:r>
              <w:rPr>
                <w:rFonts w:ascii="Arial" w:eastAsia="Arial" w:hAnsi="Arial" w:cs="Arial"/>
                <w:b/>
              </w:rPr>
              <w:t xml:space="preserve"> </w:t>
            </w:r>
          </w:p>
          <w:p w14:paraId="6F5A26A7" w14:textId="60C90109" w:rsidR="007E2DAD" w:rsidRDefault="007E2DAD" w:rsidP="007E2DAD">
            <w:pPr>
              <w:numPr>
                <w:ilvl w:val="0"/>
                <w:numId w:val="2"/>
              </w:numPr>
              <w:spacing w:line="241" w:lineRule="auto"/>
            </w:pPr>
            <w:r>
              <w:rPr>
                <w:rFonts w:ascii="Arial" w:eastAsia="Arial" w:hAnsi="Arial" w:cs="Arial"/>
                <w:b/>
              </w:rPr>
              <w:t>Some pupils are identified as having SEN/D</w:t>
            </w:r>
            <w:r>
              <w:rPr>
                <w:rFonts w:ascii="Arial" w:eastAsia="Arial" w:hAnsi="Arial" w:cs="Arial"/>
              </w:rPr>
              <w:t xml:space="preserve"> </w:t>
            </w:r>
            <w:r>
              <w:rPr>
                <w:rFonts w:ascii="Arial" w:eastAsia="Arial" w:hAnsi="Arial" w:cs="Arial"/>
                <w:b/>
              </w:rPr>
              <w:t>before they start school</w:t>
            </w:r>
            <w:r>
              <w:rPr>
                <w:rFonts w:ascii="Arial" w:eastAsia="Arial" w:hAnsi="Arial" w:cs="Arial"/>
              </w:rPr>
              <w:t>. There will usually be an additional transition meeting (organised by their pre-school setting) with their parents,</w:t>
            </w:r>
            <w:r w:rsidR="00707B5E">
              <w:rPr>
                <w:rFonts w:ascii="Arial" w:eastAsia="Arial" w:hAnsi="Arial" w:cs="Arial"/>
              </w:rPr>
              <w:t xml:space="preserve"> any outside agencies </w:t>
            </w:r>
            <w:r w:rsidR="008C6688">
              <w:rPr>
                <w:rFonts w:ascii="Arial" w:eastAsia="Arial" w:hAnsi="Arial" w:cs="Arial"/>
              </w:rPr>
              <w:t>involved, pre</w:t>
            </w:r>
            <w:r>
              <w:rPr>
                <w:rFonts w:ascii="Arial" w:eastAsia="Arial" w:hAnsi="Arial" w:cs="Arial"/>
              </w:rPr>
              <w:t xml:space="preserve">-school and school staff to ensure they start school with the support they need.  </w:t>
            </w:r>
            <w:r w:rsidRPr="005E540D">
              <w:rPr>
                <w:rFonts w:ascii="Arial" w:eastAsia="Arial" w:hAnsi="Arial" w:cs="Arial"/>
              </w:rPr>
              <w:t>The YR class teacher or Teaching Assistant (TA) will usually visit feeder pre-school settings to observe and liais</w:t>
            </w:r>
            <w:r w:rsidR="00707B5E">
              <w:rPr>
                <w:rFonts w:ascii="Arial" w:eastAsia="Arial" w:hAnsi="Arial" w:cs="Arial"/>
              </w:rPr>
              <w:t xml:space="preserve">e regarding new entrants to YR. </w:t>
            </w:r>
          </w:p>
          <w:p w14:paraId="7089B5FF" w14:textId="65002C14" w:rsidR="007E2DAD" w:rsidRDefault="007E2DAD" w:rsidP="00707B5E">
            <w:pPr>
              <w:numPr>
                <w:ilvl w:val="0"/>
                <w:numId w:val="2"/>
              </w:numPr>
            </w:pPr>
            <w:r>
              <w:rPr>
                <w:rFonts w:ascii="Arial" w:eastAsia="Arial" w:hAnsi="Arial" w:cs="Arial"/>
                <w:b/>
              </w:rPr>
              <w:t>Concerns raised by parents/carers and the children themselves.</w:t>
            </w:r>
            <w:r w:rsidRPr="00707B5E">
              <w:rPr>
                <w:rFonts w:ascii="Arial" w:eastAsia="Arial" w:hAnsi="Arial" w:cs="Arial"/>
              </w:rPr>
              <w:t xml:space="preserve">  </w:t>
            </w:r>
          </w:p>
          <w:p w14:paraId="6E17F60A" w14:textId="77777777" w:rsidR="007E2DAD" w:rsidRPr="00D103DD" w:rsidRDefault="007E2DAD" w:rsidP="007E2DAD">
            <w:pPr>
              <w:numPr>
                <w:ilvl w:val="0"/>
                <w:numId w:val="2"/>
              </w:numPr>
            </w:pPr>
            <w:r>
              <w:rPr>
                <w:rFonts w:ascii="Arial" w:eastAsia="Arial" w:hAnsi="Arial" w:cs="Arial"/>
                <w:b/>
              </w:rPr>
              <w:t>Class teachers</w:t>
            </w:r>
            <w:r>
              <w:rPr>
                <w:rFonts w:ascii="Arial" w:eastAsia="Arial" w:hAnsi="Arial" w:cs="Arial"/>
              </w:rPr>
              <w:t xml:space="preserve"> monitor pupils’ progress daily and will put in support and adjust their teaching as required. This is called Quality First</w:t>
            </w:r>
            <w:r>
              <w:t xml:space="preserve"> </w:t>
            </w:r>
            <w:r w:rsidRPr="005E540D">
              <w:rPr>
                <w:rFonts w:ascii="Arial" w:eastAsia="Arial" w:hAnsi="Arial" w:cs="Arial"/>
              </w:rPr>
              <w:t xml:space="preserve">Teaching and is every child’s entitlement. </w:t>
            </w:r>
            <w:r>
              <w:rPr>
                <w:rFonts w:ascii="Arial" w:eastAsia="Arial" w:hAnsi="Arial" w:cs="Arial"/>
              </w:rPr>
              <w:t>I</w:t>
            </w:r>
            <w:r w:rsidRPr="005E540D">
              <w:rPr>
                <w:rFonts w:ascii="Arial" w:eastAsia="Arial" w:hAnsi="Arial" w:cs="Arial"/>
              </w:rPr>
              <w:t xml:space="preserve">f the child is still performing significantly below age-related expectations in class or if a child’s behaviour or self-esteem is affected, then this may indicate the child needs to have additional support. </w:t>
            </w:r>
          </w:p>
          <w:p w14:paraId="2846C7F5" w14:textId="77777777" w:rsidR="007E2DAD" w:rsidRPr="009B4DE3" w:rsidRDefault="007E2DAD" w:rsidP="007E2DAD">
            <w:pPr>
              <w:numPr>
                <w:ilvl w:val="0"/>
                <w:numId w:val="2"/>
              </w:numPr>
              <w:rPr>
                <w:bCs/>
              </w:rPr>
            </w:pPr>
            <w:r>
              <w:rPr>
                <w:rFonts w:ascii="Arial" w:eastAsia="Arial" w:hAnsi="Arial" w:cs="Arial"/>
                <w:b/>
              </w:rPr>
              <w:t xml:space="preserve">Pupil Progress meetings, </w:t>
            </w:r>
            <w:r w:rsidRPr="009B4DE3">
              <w:rPr>
                <w:rFonts w:ascii="Arial" w:eastAsia="Arial" w:hAnsi="Arial" w:cs="Arial"/>
                <w:bCs/>
              </w:rPr>
              <w:t xml:space="preserve">held termly and where class teachers discuss </w:t>
            </w:r>
            <w:r>
              <w:rPr>
                <w:rFonts w:ascii="Arial" w:eastAsia="Arial" w:hAnsi="Arial" w:cs="Arial"/>
                <w:bCs/>
              </w:rPr>
              <w:t>the progress of pupils in their class</w:t>
            </w:r>
            <w:r w:rsidRPr="009B4DE3">
              <w:rPr>
                <w:rFonts w:ascii="Arial" w:eastAsia="Arial" w:hAnsi="Arial" w:cs="Arial"/>
                <w:bCs/>
              </w:rPr>
              <w:t xml:space="preserve"> with the Head teacher, </w:t>
            </w:r>
            <w:r>
              <w:rPr>
                <w:rFonts w:ascii="Arial" w:eastAsia="Arial" w:hAnsi="Arial" w:cs="Arial"/>
                <w:bCs/>
              </w:rPr>
              <w:t>English and Maths</w:t>
            </w:r>
            <w:r w:rsidRPr="009B4DE3">
              <w:rPr>
                <w:rFonts w:ascii="Arial" w:eastAsia="Arial" w:hAnsi="Arial" w:cs="Arial"/>
                <w:bCs/>
              </w:rPr>
              <w:t xml:space="preserve"> subject leaders and the SENCo</w:t>
            </w:r>
            <w:r>
              <w:rPr>
                <w:rFonts w:ascii="Arial" w:eastAsia="Arial" w:hAnsi="Arial" w:cs="Arial"/>
                <w:bCs/>
              </w:rPr>
              <w:t>.</w:t>
            </w:r>
            <w:r w:rsidRPr="009B4DE3">
              <w:rPr>
                <w:rFonts w:ascii="Arial" w:eastAsia="Arial" w:hAnsi="Arial" w:cs="Arial"/>
                <w:bCs/>
              </w:rPr>
              <w:t xml:space="preserve"> </w:t>
            </w:r>
            <w:r>
              <w:rPr>
                <w:rFonts w:ascii="Arial" w:eastAsia="Arial" w:hAnsi="Arial" w:cs="Arial"/>
                <w:bCs/>
              </w:rPr>
              <w:t>This shared discussion may highlight any potential barriers to learning in order for further support to be discussed, planned and implemented.</w:t>
            </w:r>
          </w:p>
          <w:p w14:paraId="3E71D241" w14:textId="77777777" w:rsidR="007E2DAD" w:rsidRDefault="007E2DAD" w:rsidP="007E2DAD">
            <w:pPr>
              <w:numPr>
                <w:ilvl w:val="0"/>
                <w:numId w:val="2"/>
              </w:numPr>
            </w:pPr>
            <w:r>
              <w:rPr>
                <w:rFonts w:ascii="Arial" w:eastAsia="Arial" w:hAnsi="Arial" w:cs="Arial"/>
                <w:b/>
              </w:rPr>
              <w:t>Results from school assessments</w:t>
            </w:r>
            <w:r>
              <w:rPr>
                <w:rFonts w:ascii="Arial" w:eastAsia="Arial" w:hAnsi="Arial" w:cs="Arial"/>
              </w:rPr>
              <w:t xml:space="preserve">, indicating performance against National Curriculum criteria.  We also use the ‘Wiltshire </w:t>
            </w:r>
          </w:p>
          <w:p w14:paraId="2F9BCFB2" w14:textId="77777777" w:rsidR="007E2DAD" w:rsidRPr="001061D2" w:rsidRDefault="007E2DAD" w:rsidP="007E2DAD">
            <w:pPr>
              <w:ind w:left="788"/>
            </w:pPr>
            <w:r>
              <w:rPr>
                <w:rFonts w:ascii="Arial" w:eastAsia="Arial" w:hAnsi="Arial" w:cs="Arial"/>
              </w:rPr>
              <w:t xml:space="preserve">      Graduated Response to SEND Support’ or ‘GRSS’ provided by the SEND service at Wiltshire Council to assess the level of need. </w:t>
            </w:r>
          </w:p>
          <w:p w14:paraId="077BAF77" w14:textId="77777777" w:rsidR="007E2DAD" w:rsidRDefault="007E2DAD" w:rsidP="007E2DAD">
            <w:pPr>
              <w:numPr>
                <w:ilvl w:val="0"/>
                <w:numId w:val="2"/>
              </w:numPr>
              <w:spacing w:after="1" w:line="250" w:lineRule="auto"/>
            </w:pPr>
            <w:r>
              <w:rPr>
                <w:rFonts w:ascii="Arial" w:eastAsia="Arial" w:hAnsi="Arial" w:cs="Arial"/>
                <w:b/>
              </w:rPr>
              <w:t>Results from standardised screening assessments</w:t>
            </w:r>
            <w:r>
              <w:rPr>
                <w:rFonts w:ascii="Arial" w:eastAsia="Arial" w:hAnsi="Arial" w:cs="Arial"/>
              </w:rPr>
              <w:t xml:space="preserve"> which give scores for reading, spelling, phonological awareness and basic numeracy skills.  We also use dyslexia screening tests for children we feel may be at risk. </w:t>
            </w:r>
          </w:p>
          <w:p w14:paraId="2F072CDE" w14:textId="77777777" w:rsidR="007E2DAD" w:rsidRPr="00D03089" w:rsidRDefault="007E2DAD" w:rsidP="007E2DAD">
            <w:pPr>
              <w:pStyle w:val="ListParagraph"/>
              <w:numPr>
                <w:ilvl w:val="0"/>
                <w:numId w:val="2"/>
              </w:numPr>
              <w:rPr>
                <w:rFonts w:ascii="Arial" w:eastAsia="Arial" w:hAnsi="Arial" w:cs="Arial"/>
                <w:bCs/>
              </w:rPr>
            </w:pPr>
            <w:r w:rsidRPr="001061D2">
              <w:rPr>
                <w:rFonts w:ascii="Arial" w:eastAsia="Arial" w:hAnsi="Arial" w:cs="Arial"/>
                <w:b/>
              </w:rPr>
              <w:t xml:space="preserve">Information provided by external agencies and health professionals, </w:t>
            </w:r>
            <w:r w:rsidRPr="001061D2">
              <w:rPr>
                <w:rFonts w:ascii="Arial" w:eastAsia="Arial" w:hAnsi="Arial" w:cs="Arial"/>
                <w:bCs/>
              </w:rPr>
              <w:t>for example Educational Psychology, Speech &amp; Language Therapy, Physiotherapy or Occupational Therapy.</w:t>
            </w:r>
          </w:p>
          <w:p w14:paraId="415102CF" w14:textId="77777777" w:rsidR="007E2DAD" w:rsidRDefault="007E2DAD" w:rsidP="007E2DAD">
            <w:pPr>
              <w:pStyle w:val="ListParagraph"/>
              <w:numPr>
                <w:ilvl w:val="0"/>
                <w:numId w:val="2"/>
              </w:numPr>
              <w:rPr>
                <w:rFonts w:ascii="Arial" w:eastAsia="Arial" w:hAnsi="Arial" w:cs="Arial"/>
                <w:bCs/>
              </w:rPr>
            </w:pPr>
            <w:r>
              <w:rPr>
                <w:rFonts w:ascii="Arial" w:eastAsia="Arial" w:hAnsi="Arial" w:cs="Arial"/>
                <w:b/>
              </w:rPr>
              <w:t xml:space="preserve">A Health diagnosis </w:t>
            </w:r>
            <w:r w:rsidRPr="001061D2">
              <w:rPr>
                <w:rFonts w:ascii="Arial" w:eastAsia="Arial" w:hAnsi="Arial" w:cs="Arial"/>
                <w:bCs/>
              </w:rPr>
              <w:t>for example</w:t>
            </w:r>
            <w:r>
              <w:rPr>
                <w:rFonts w:ascii="Arial" w:eastAsia="Arial" w:hAnsi="Arial" w:cs="Arial"/>
                <w:bCs/>
              </w:rPr>
              <w:t>,</w:t>
            </w:r>
            <w:r w:rsidRPr="001061D2">
              <w:rPr>
                <w:rFonts w:ascii="Arial" w:eastAsia="Arial" w:hAnsi="Arial" w:cs="Arial"/>
                <w:bCs/>
              </w:rPr>
              <w:t xml:space="preserve"> from a paediatrician or from Child and Adolescent Mental Health Services (CAMHS).</w:t>
            </w:r>
          </w:p>
          <w:p w14:paraId="7AEDBE28" w14:textId="77777777" w:rsidR="007E2DAD" w:rsidRDefault="007E2DAD" w:rsidP="007E2DAD">
            <w:pPr>
              <w:ind w:right="48"/>
              <w:rPr>
                <w:rFonts w:ascii="Arial" w:eastAsia="Arial" w:hAnsi="Arial" w:cs="Arial"/>
                <w:b/>
              </w:rPr>
            </w:pPr>
          </w:p>
          <w:p w14:paraId="0DA505F0" w14:textId="77777777" w:rsidR="007E2DAD" w:rsidRDefault="007E2DAD" w:rsidP="007E2DAD">
            <w:pPr>
              <w:ind w:right="48"/>
              <w:rPr>
                <w:rFonts w:ascii="Arial" w:eastAsia="Arial" w:hAnsi="Arial" w:cs="Arial"/>
                <w:b/>
              </w:rPr>
            </w:pPr>
          </w:p>
          <w:p w14:paraId="0EE16FFA" w14:textId="77777777" w:rsidR="007E2DAD" w:rsidRDefault="007E2DAD" w:rsidP="007E2DAD">
            <w:pPr>
              <w:ind w:right="48"/>
              <w:rPr>
                <w:rFonts w:ascii="Arial" w:eastAsia="Arial" w:hAnsi="Arial" w:cs="Arial"/>
                <w:b/>
              </w:rPr>
            </w:pPr>
          </w:p>
          <w:p w14:paraId="2429AD17" w14:textId="6DE20413" w:rsidR="008B779F" w:rsidRDefault="007E2DAD" w:rsidP="007E2DAD">
            <w:pPr>
              <w:ind w:right="48"/>
              <w:rPr>
                <w:rFonts w:ascii="Arial" w:eastAsia="Arial" w:hAnsi="Arial" w:cs="Arial"/>
                <w:b/>
              </w:rPr>
            </w:pPr>
            <w:r>
              <w:rPr>
                <w:rFonts w:ascii="Arial" w:eastAsia="Arial" w:hAnsi="Arial" w:cs="Arial"/>
                <w:b/>
              </w:rPr>
              <w:t>The Graduated Approach</w:t>
            </w:r>
          </w:p>
          <w:p w14:paraId="6D1DDDE3" w14:textId="77777777" w:rsidR="007E2DAD" w:rsidRDefault="007E2DAD">
            <w:pPr>
              <w:ind w:right="48"/>
              <w:jc w:val="center"/>
              <w:rPr>
                <w:rFonts w:ascii="Arial" w:eastAsia="Arial" w:hAnsi="Arial" w:cs="Arial"/>
                <w:b/>
              </w:rPr>
            </w:pPr>
          </w:p>
          <w:p w14:paraId="5D8AF956" w14:textId="65D52906" w:rsidR="005F4DE9" w:rsidRDefault="007E2DAD" w:rsidP="007E2DAD">
            <w:pPr>
              <w:rPr>
                <w:rFonts w:ascii="Arial" w:eastAsia="Arial" w:hAnsi="Arial" w:cs="Arial"/>
              </w:rPr>
            </w:pPr>
            <w:r w:rsidRPr="00E30A59">
              <w:rPr>
                <w:rFonts w:ascii="Arial" w:eastAsia="Arial" w:hAnsi="Arial" w:cs="Arial"/>
              </w:rPr>
              <w:t>At S</w:t>
            </w:r>
            <w:r>
              <w:rPr>
                <w:rFonts w:ascii="Arial" w:eastAsia="Arial" w:hAnsi="Arial" w:cs="Arial"/>
              </w:rPr>
              <w:t>arum St Paul’s,</w:t>
            </w:r>
            <w:r w:rsidRPr="00E30A59">
              <w:rPr>
                <w:rFonts w:ascii="Arial" w:eastAsia="Arial" w:hAnsi="Arial" w:cs="Arial"/>
              </w:rPr>
              <w:t xml:space="preserve"> </w:t>
            </w:r>
            <w:r>
              <w:rPr>
                <w:rFonts w:ascii="Arial" w:eastAsia="Arial" w:hAnsi="Arial" w:cs="Arial"/>
              </w:rPr>
              <w:t xml:space="preserve">universal </w:t>
            </w:r>
            <w:r w:rsidR="008C6688" w:rsidRPr="00E30A59">
              <w:rPr>
                <w:rFonts w:ascii="Arial" w:eastAsia="Arial" w:hAnsi="Arial" w:cs="Arial"/>
              </w:rPr>
              <w:t>high-quality</w:t>
            </w:r>
            <w:r w:rsidRPr="00E30A59">
              <w:rPr>
                <w:rFonts w:ascii="Arial" w:eastAsia="Arial" w:hAnsi="Arial" w:cs="Arial"/>
              </w:rPr>
              <w:t xml:space="preserve"> inclusive teaching</w:t>
            </w:r>
            <w:r>
              <w:rPr>
                <w:rFonts w:ascii="Arial" w:eastAsia="Arial" w:hAnsi="Arial" w:cs="Arial"/>
              </w:rPr>
              <w:t xml:space="preserve">, </w:t>
            </w:r>
            <w:r w:rsidRPr="00E30A59">
              <w:rPr>
                <w:rFonts w:ascii="Arial" w:eastAsia="Arial" w:hAnsi="Arial" w:cs="Arial"/>
              </w:rPr>
              <w:t xml:space="preserve">in all areas of </w:t>
            </w:r>
            <w:r>
              <w:rPr>
                <w:rFonts w:ascii="Arial" w:eastAsia="Arial" w:hAnsi="Arial" w:cs="Arial"/>
              </w:rPr>
              <w:t>the curriculum, that is adapted to meet the needs of individual learners is the first step to responding to pupils who have or may have SEND. Our graduated approach helps to ensure that learners with SEND have their needs assessed early and personalised support is put in place to enable all children and young people to reach their full potential and be included. Our ‘Graduated Response Plan’ enables us to track and monitor the progress of pupils through an ongoing cycle of Assess, Plan, Do and Review.</w:t>
            </w:r>
          </w:p>
          <w:p w14:paraId="193917FE" w14:textId="77777777" w:rsidR="005F4DE9" w:rsidRDefault="005F4DE9" w:rsidP="007E2DAD">
            <w:pPr>
              <w:rPr>
                <w:rFonts w:ascii="Arial" w:eastAsia="Arial" w:hAnsi="Arial" w:cs="Arial"/>
              </w:rPr>
            </w:pPr>
          </w:p>
          <w:p w14:paraId="3E5A287E" w14:textId="77777777" w:rsidR="005F4DE9" w:rsidRDefault="005F4DE9" w:rsidP="007E2DAD">
            <w:pPr>
              <w:rPr>
                <w:rFonts w:ascii="Arial" w:eastAsia="Arial" w:hAnsi="Arial" w:cs="Arial"/>
              </w:rPr>
            </w:pPr>
          </w:p>
          <w:p w14:paraId="12C33A00" w14:textId="77777777" w:rsidR="008B779F" w:rsidRDefault="008B779F" w:rsidP="007E2DAD">
            <w:pPr>
              <w:rPr>
                <w:rFonts w:ascii="Arial" w:eastAsia="Arial" w:hAnsi="Arial" w:cs="Arial"/>
              </w:rPr>
            </w:pPr>
          </w:p>
          <w:p w14:paraId="67647723" w14:textId="378C377A" w:rsidR="007E2DAD" w:rsidRDefault="007E2DAD" w:rsidP="007E2DAD">
            <w:pPr>
              <w:rPr>
                <w:rFonts w:ascii="Arial" w:eastAsia="Arial" w:hAnsi="Arial" w:cs="Arial"/>
              </w:rPr>
            </w:pPr>
            <w:r>
              <w:rPr>
                <w:rFonts w:ascii="Arial" w:eastAsia="Arial" w:hAnsi="Arial" w:cs="Arial"/>
              </w:rPr>
              <w:lastRenderedPageBreak/>
              <w:t xml:space="preserve"> The stages of support are set out as follows:</w:t>
            </w:r>
          </w:p>
          <w:p w14:paraId="143B726D" w14:textId="77777777" w:rsidR="007E2DAD" w:rsidRDefault="007E2DAD" w:rsidP="007E2DAD">
            <w:pPr>
              <w:rPr>
                <w:rFonts w:ascii="Arial" w:eastAsia="Arial" w:hAnsi="Arial" w:cs="Arial"/>
              </w:rPr>
            </w:pPr>
          </w:p>
          <w:p w14:paraId="47A18AFA" w14:textId="77777777" w:rsidR="007E2DAD" w:rsidRDefault="007E2DAD" w:rsidP="007E2DAD">
            <w:pPr>
              <w:rPr>
                <w:rFonts w:ascii="Arial" w:eastAsia="Arial" w:hAnsi="Arial" w:cs="Arial"/>
              </w:rPr>
            </w:pPr>
            <w:r>
              <w:rPr>
                <w:rFonts w:ascii="Arial" w:eastAsia="Arial" w:hAnsi="Arial" w:cs="Arial"/>
              </w:rPr>
              <w:t>Stage 1 - Universal Provision</w:t>
            </w:r>
          </w:p>
          <w:p w14:paraId="29B9F570" w14:textId="77777777" w:rsidR="007E2DAD" w:rsidRDefault="007E2DAD" w:rsidP="007E2DAD">
            <w:pPr>
              <w:rPr>
                <w:rFonts w:ascii="Arial" w:eastAsia="Arial" w:hAnsi="Arial" w:cs="Arial"/>
              </w:rPr>
            </w:pPr>
          </w:p>
          <w:p w14:paraId="1B5D6852" w14:textId="77777777" w:rsidR="007E2DAD" w:rsidRDefault="007E2DAD" w:rsidP="007E2DAD">
            <w:pPr>
              <w:rPr>
                <w:rFonts w:ascii="Arial" w:eastAsia="Arial" w:hAnsi="Arial" w:cs="Arial"/>
              </w:rPr>
            </w:pPr>
            <w:r>
              <w:rPr>
                <w:rFonts w:ascii="Arial" w:eastAsia="Arial" w:hAnsi="Arial" w:cs="Arial"/>
              </w:rPr>
              <w:t>Stage 2 – Early Intervention support</w:t>
            </w:r>
          </w:p>
          <w:p w14:paraId="5E0984E1" w14:textId="77777777" w:rsidR="007E2DAD" w:rsidRDefault="007E2DAD" w:rsidP="007E2DAD">
            <w:pPr>
              <w:rPr>
                <w:rFonts w:ascii="Arial" w:eastAsia="Arial" w:hAnsi="Arial" w:cs="Arial"/>
              </w:rPr>
            </w:pPr>
          </w:p>
          <w:p w14:paraId="6977E0E9" w14:textId="77777777" w:rsidR="007E2DAD" w:rsidRDefault="007E2DAD" w:rsidP="007E2DAD">
            <w:pPr>
              <w:rPr>
                <w:rFonts w:ascii="Arial" w:eastAsia="Arial" w:hAnsi="Arial" w:cs="Arial"/>
              </w:rPr>
            </w:pPr>
            <w:r>
              <w:rPr>
                <w:rFonts w:ascii="Arial" w:eastAsia="Arial" w:hAnsi="Arial" w:cs="Arial"/>
              </w:rPr>
              <w:t>Stage 3 – Targeted, additional support</w:t>
            </w:r>
          </w:p>
          <w:p w14:paraId="2E3B989C" w14:textId="77777777" w:rsidR="007E2DAD" w:rsidRDefault="007E2DAD" w:rsidP="007E2DAD">
            <w:pPr>
              <w:rPr>
                <w:rFonts w:ascii="Arial" w:eastAsia="Arial" w:hAnsi="Arial" w:cs="Arial"/>
              </w:rPr>
            </w:pPr>
          </w:p>
          <w:p w14:paraId="36FC43A8" w14:textId="77777777" w:rsidR="007E2DAD" w:rsidRDefault="007E2DAD" w:rsidP="007E2DAD">
            <w:pPr>
              <w:rPr>
                <w:rFonts w:ascii="Arial" w:eastAsia="Arial" w:hAnsi="Arial" w:cs="Arial"/>
              </w:rPr>
            </w:pPr>
            <w:r>
              <w:rPr>
                <w:rFonts w:ascii="Arial" w:eastAsia="Arial" w:hAnsi="Arial" w:cs="Arial"/>
              </w:rPr>
              <w:t>Stage 4 – Targeted, intensive additional support</w:t>
            </w:r>
          </w:p>
          <w:p w14:paraId="3F5A6F97" w14:textId="77777777" w:rsidR="007E2DAD" w:rsidRDefault="007E2DAD" w:rsidP="007E2DAD">
            <w:pPr>
              <w:rPr>
                <w:rFonts w:ascii="Arial" w:eastAsia="Arial" w:hAnsi="Arial" w:cs="Arial"/>
              </w:rPr>
            </w:pPr>
          </w:p>
          <w:p w14:paraId="06BC44EC" w14:textId="77777777" w:rsidR="007E2DAD" w:rsidRDefault="007E2DAD" w:rsidP="007E2DAD">
            <w:pPr>
              <w:rPr>
                <w:rFonts w:ascii="Arial" w:eastAsia="Arial" w:hAnsi="Arial" w:cs="Arial"/>
              </w:rPr>
            </w:pPr>
            <w:r>
              <w:rPr>
                <w:rFonts w:ascii="Arial" w:eastAsia="Arial" w:hAnsi="Arial" w:cs="Arial"/>
              </w:rPr>
              <w:t>Stage 5 – Pupils whose needs are severe, complex and long term and who require an Education, Health and Care Plan.</w:t>
            </w:r>
            <w:r w:rsidRPr="001649E4">
              <w:rPr>
                <w:rFonts w:ascii="Arial" w:eastAsia="Arial" w:hAnsi="Arial" w:cs="Arial"/>
              </w:rPr>
              <w:t xml:space="preserve"> </w:t>
            </w:r>
            <w:r>
              <w:rPr>
                <w:rFonts w:ascii="Arial" w:eastAsia="Arial" w:hAnsi="Arial" w:cs="Arial"/>
              </w:rPr>
              <w:t>In Wiltshire this is referred to as a ‘My Plan’; meaning that it is owned by the child.</w:t>
            </w:r>
          </w:p>
          <w:p w14:paraId="7FACD0BF" w14:textId="77777777" w:rsidR="007E2DAD" w:rsidRDefault="007E2DAD" w:rsidP="007E2DAD">
            <w:pPr>
              <w:rPr>
                <w:rFonts w:ascii="Arial" w:eastAsia="Arial" w:hAnsi="Arial" w:cs="Arial"/>
              </w:rPr>
            </w:pPr>
          </w:p>
          <w:p w14:paraId="6AD6D0C0" w14:textId="0AFBB406" w:rsidR="007E2DAD" w:rsidRDefault="007E2DAD" w:rsidP="007E2DAD">
            <w:pPr>
              <w:rPr>
                <w:rFonts w:ascii="Arial" w:eastAsia="Arial" w:hAnsi="Arial" w:cs="Arial"/>
              </w:rPr>
            </w:pPr>
            <w:r>
              <w:rPr>
                <w:rFonts w:ascii="Arial" w:eastAsia="Arial" w:hAnsi="Arial" w:cs="Arial"/>
              </w:rPr>
              <w:t>Pupils are identified as having a special educational need and are identified on the school’s SEND register if th</w:t>
            </w:r>
            <w:r w:rsidR="003E29A7">
              <w:rPr>
                <w:rFonts w:ascii="Arial" w:eastAsia="Arial" w:hAnsi="Arial" w:cs="Arial"/>
              </w:rPr>
              <w:t xml:space="preserve">ey meet the criteria for Stages </w:t>
            </w:r>
            <w:r>
              <w:rPr>
                <w:rFonts w:ascii="Arial" w:eastAsia="Arial" w:hAnsi="Arial" w:cs="Arial"/>
              </w:rPr>
              <w:t xml:space="preserve">4 and 5 of the </w:t>
            </w:r>
            <w:r w:rsidR="008B779F">
              <w:rPr>
                <w:rFonts w:ascii="Arial" w:eastAsia="Arial" w:hAnsi="Arial" w:cs="Arial"/>
              </w:rPr>
              <w:t>‘</w:t>
            </w:r>
            <w:r>
              <w:rPr>
                <w:rFonts w:ascii="Arial" w:eastAsia="Arial" w:hAnsi="Arial" w:cs="Arial"/>
              </w:rPr>
              <w:t>Graduated Respon</w:t>
            </w:r>
            <w:r w:rsidR="00E47366">
              <w:rPr>
                <w:rFonts w:ascii="Arial" w:eastAsia="Arial" w:hAnsi="Arial" w:cs="Arial"/>
              </w:rPr>
              <w:t>se Plan’. Pupils at stage 4 may</w:t>
            </w:r>
            <w:r>
              <w:rPr>
                <w:rFonts w:ascii="Arial" w:eastAsia="Arial" w:hAnsi="Arial" w:cs="Arial"/>
              </w:rPr>
              <w:t xml:space="preserve"> have a ‘My Support Plan’ that sets out the pupil’s needs and strengths, individual targets, support and provision. These are reviewed formally at least three times a year.</w:t>
            </w:r>
            <w:r w:rsidRPr="006612E6">
              <w:rPr>
                <w:rFonts w:ascii="Arial" w:eastAsia="Arial" w:hAnsi="Arial" w:cs="Arial"/>
              </w:rPr>
              <w:t xml:space="preserve"> </w:t>
            </w:r>
          </w:p>
          <w:p w14:paraId="53010F90" w14:textId="77777777" w:rsidR="007E2DAD" w:rsidRDefault="007E2DAD" w:rsidP="007E2DAD">
            <w:pPr>
              <w:rPr>
                <w:rFonts w:ascii="Arial" w:eastAsia="Arial" w:hAnsi="Arial" w:cs="Arial"/>
              </w:rPr>
            </w:pPr>
          </w:p>
          <w:p w14:paraId="69301775" w14:textId="247597B9" w:rsidR="007E2DAD" w:rsidRDefault="007E2DAD" w:rsidP="007E2DAD">
            <w:pPr>
              <w:rPr>
                <w:rFonts w:ascii="Arial" w:hAnsi="Arial" w:cs="Arial"/>
                <w:bCs/>
              </w:rPr>
            </w:pPr>
            <w:r w:rsidRPr="006612E6">
              <w:rPr>
                <w:rFonts w:ascii="Arial" w:eastAsia="Arial" w:hAnsi="Arial" w:cs="Arial"/>
              </w:rPr>
              <w:t>If a child is considered to have SEND, in consultation with their parents, they will be included on the school’s SEND register.</w:t>
            </w:r>
            <w:r w:rsidRPr="006612E6">
              <w:rPr>
                <w:bCs/>
              </w:rPr>
              <w:t xml:space="preserve"> F</w:t>
            </w:r>
            <w:r w:rsidRPr="005E540D">
              <w:rPr>
                <w:rFonts w:ascii="Arial" w:eastAsia="Arial" w:hAnsi="Arial" w:cs="Arial"/>
              </w:rPr>
              <w:t>urther assessment, support and rigorous monitoring of progress will be undertaken</w:t>
            </w:r>
            <w:r w:rsidRPr="006612E6">
              <w:rPr>
                <w:rFonts w:ascii="Arial" w:eastAsia="Arial" w:hAnsi="Arial" w:cs="Arial"/>
              </w:rPr>
              <w:t xml:space="preserve">. </w:t>
            </w:r>
            <w:r w:rsidRPr="006612E6">
              <w:rPr>
                <w:rFonts w:ascii="Arial" w:hAnsi="Arial" w:cs="Arial"/>
              </w:rPr>
              <w:t>C</w:t>
            </w:r>
            <w:r w:rsidRPr="005E540D">
              <w:rPr>
                <w:rFonts w:ascii="Arial" w:hAnsi="Arial" w:cs="Arial"/>
                <w:bCs/>
              </w:rPr>
              <w:t xml:space="preserve">hildren </w:t>
            </w:r>
            <w:r w:rsidRPr="006612E6">
              <w:rPr>
                <w:rFonts w:ascii="Arial" w:hAnsi="Arial" w:cs="Arial"/>
                <w:bCs/>
              </w:rPr>
              <w:t>may move on and off the SEN</w:t>
            </w:r>
            <w:r w:rsidR="008B779F">
              <w:rPr>
                <w:rFonts w:ascii="Arial" w:hAnsi="Arial" w:cs="Arial"/>
                <w:bCs/>
              </w:rPr>
              <w:t>D</w:t>
            </w:r>
            <w:r w:rsidRPr="006612E6">
              <w:rPr>
                <w:rFonts w:ascii="Arial" w:hAnsi="Arial" w:cs="Arial"/>
                <w:bCs/>
              </w:rPr>
              <w:t xml:space="preserve"> register at any tim</w:t>
            </w:r>
            <w:r>
              <w:rPr>
                <w:rFonts w:ascii="Arial" w:hAnsi="Arial" w:cs="Arial"/>
                <w:bCs/>
              </w:rPr>
              <w:t>e i</w:t>
            </w:r>
            <w:r w:rsidRPr="006612E6">
              <w:rPr>
                <w:rFonts w:ascii="Arial" w:hAnsi="Arial" w:cs="Arial"/>
                <w:bCs/>
              </w:rPr>
              <w:t xml:space="preserve">n accordance with the progress they have made, and this decision will always be made </w:t>
            </w:r>
            <w:r>
              <w:rPr>
                <w:rFonts w:ascii="Arial" w:hAnsi="Arial" w:cs="Arial"/>
                <w:bCs/>
              </w:rPr>
              <w:t>i</w:t>
            </w:r>
            <w:r w:rsidRPr="006612E6">
              <w:rPr>
                <w:rFonts w:ascii="Arial" w:hAnsi="Arial" w:cs="Arial"/>
                <w:bCs/>
              </w:rPr>
              <w:t xml:space="preserve">n discussion with parents. </w:t>
            </w:r>
          </w:p>
          <w:p w14:paraId="7500C881" w14:textId="77777777" w:rsidR="007E2DAD" w:rsidRDefault="007E2DAD" w:rsidP="007E2DAD">
            <w:pPr>
              <w:rPr>
                <w:rFonts w:ascii="Arial" w:hAnsi="Arial" w:cs="Arial"/>
                <w:bCs/>
              </w:rPr>
            </w:pPr>
          </w:p>
          <w:p w14:paraId="0B77C24F" w14:textId="0C660AFF" w:rsidR="007E2DAD" w:rsidRDefault="007E2DAD" w:rsidP="007E2DAD">
            <w:pPr>
              <w:rPr>
                <w:rFonts w:ascii="Arial" w:eastAsia="Arial" w:hAnsi="Arial" w:cs="Arial"/>
              </w:rPr>
            </w:pPr>
          </w:p>
          <w:p w14:paraId="444FB9B8" w14:textId="6018A068" w:rsidR="006612E6" w:rsidRPr="007E2DAD" w:rsidRDefault="006612E6" w:rsidP="00BE5440">
            <w:pPr>
              <w:rPr>
                <w:rFonts w:ascii="Arial" w:eastAsia="Arial" w:hAnsi="Arial" w:cs="Arial"/>
                <w:bCs/>
              </w:rPr>
            </w:pPr>
          </w:p>
          <w:p w14:paraId="10787605" w14:textId="3940C1D7" w:rsidR="00852087" w:rsidRDefault="007E5C27">
            <w:r w:rsidRPr="006612E6">
              <w:rPr>
                <w:rFonts w:ascii="Arial" w:eastAsia="Arial" w:hAnsi="Arial" w:cs="Arial"/>
                <w:b/>
              </w:rPr>
              <w:t xml:space="preserve"> </w:t>
            </w:r>
            <w:r w:rsidR="00454AF3" w:rsidRPr="006612E6">
              <w:rPr>
                <w:rFonts w:ascii="Arial" w:eastAsia="Arial" w:hAnsi="Arial" w:cs="Arial"/>
                <w:b/>
              </w:rPr>
              <w:t>What should I do if I think my child has special educational needs?</w:t>
            </w:r>
            <w:r w:rsidR="00454AF3">
              <w:rPr>
                <w:rFonts w:ascii="Arial" w:eastAsia="Arial" w:hAnsi="Arial" w:cs="Arial"/>
                <w:b/>
              </w:rPr>
              <w:t xml:space="preserve"> </w:t>
            </w:r>
          </w:p>
          <w:p w14:paraId="78544753" w14:textId="77777777" w:rsidR="00852087" w:rsidRDefault="00454AF3">
            <w:pPr>
              <w:spacing w:after="15"/>
            </w:pPr>
            <w:r>
              <w:rPr>
                <w:rFonts w:ascii="Arial" w:eastAsia="Arial" w:hAnsi="Arial" w:cs="Arial"/>
                <w:b/>
              </w:rPr>
              <w:t xml:space="preserve"> </w:t>
            </w:r>
          </w:p>
          <w:p w14:paraId="54412D1E" w14:textId="77777777" w:rsidR="00852087" w:rsidRDefault="00454AF3">
            <w:pPr>
              <w:spacing w:line="239" w:lineRule="auto"/>
            </w:pPr>
            <w:r>
              <w:rPr>
                <w:rFonts w:ascii="Arial" w:eastAsia="Arial" w:hAnsi="Arial" w:cs="Arial"/>
              </w:rPr>
              <w:t xml:space="preserve">If you are concerned that your child may have special educational needs, please contact your child’s class teacher to discuss your concerns.  If the SENCo is unable to attend this initial meeting, information will be passed on to her and any relevant assessments will be carried out to ascertain what additional support is required.  If necessary, advice will be sought from external agencies following discussion with you. </w:t>
            </w:r>
          </w:p>
          <w:p w14:paraId="636CBC60" w14:textId="77777777" w:rsidR="00852087" w:rsidRDefault="00454AF3">
            <w:r>
              <w:rPr>
                <w:rFonts w:ascii="Arial" w:eastAsia="Arial" w:hAnsi="Arial" w:cs="Arial"/>
              </w:rPr>
              <w:t xml:space="preserve"> </w:t>
            </w:r>
          </w:p>
          <w:p w14:paraId="5D839EF7" w14:textId="77777777" w:rsidR="00852087" w:rsidRDefault="00454AF3">
            <w:r>
              <w:rPr>
                <w:rFonts w:ascii="Arial" w:eastAsia="Arial" w:hAnsi="Arial" w:cs="Arial"/>
              </w:rPr>
              <w:t xml:space="preserve"> </w:t>
            </w:r>
          </w:p>
        </w:tc>
      </w:tr>
    </w:tbl>
    <w:p w14:paraId="6143D915" w14:textId="77777777" w:rsidR="00852087" w:rsidRDefault="00454AF3">
      <w:pPr>
        <w:spacing w:after="0"/>
        <w:jc w:val="both"/>
      </w:pPr>
      <w:r>
        <w:lastRenderedPageBreak/>
        <w:t xml:space="preserve"> </w:t>
      </w:r>
    </w:p>
    <w:p w14:paraId="02EBEB66" w14:textId="77777777" w:rsidR="00852087" w:rsidRDefault="00852087">
      <w:pPr>
        <w:spacing w:after="0"/>
        <w:ind w:left="-1440" w:right="30"/>
      </w:pPr>
    </w:p>
    <w:tbl>
      <w:tblPr>
        <w:tblStyle w:val="TableGrid"/>
        <w:tblW w:w="13951" w:type="dxa"/>
        <w:tblInd w:w="5" w:type="dxa"/>
        <w:tblCellMar>
          <w:top w:w="7" w:type="dxa"/>
          <w:left w:w="108" w:type="dxa"/>
          <w:right w:w="99" w:type="dxa"/>
        </w:tblCellMar>
        <w:tblLook w:val="04A0" w:firstRow="1" w:lastRow="0" w:firstColumn="1" w:lastColumn="0" w:noHBand="0" w:noVBand="1"/>
      </w:tblPr>
      <w:tblGrid>
        <w:gridCol w:w="13951"/>
      </w:tblGrid>
      <w:tr w:rsidR="00852087" w14:paraId="32EDAEA1" w14:textId="77777777">
        <w:trPr>
          <w:trHeight w:val="9772"/>
        </w:trPr>
        <w:tc>
          <w:tcPr>
            <w:tcW w:w="13951" w:type="dxa"/>
            <w:tcBorders>
              <w:top w:val="single" w:sz="4" w:space="0" w:color="000000"/>
              <w:left w:val="single" w:sz="4" w:space="0" w:color="000000"/>
              <w:bottom w:val="single" w:sz="4" w:space="0" w:color="000000"/>
              <w:right w:val="single" w:sz="4" w:space="0" w:color="000000"/>
            </w:tcBorders>
          </w:tcPr>
          <w:p w14:paraId="2FB269B1" w14:textId="6F663EF4" w:rsidR="00852087" w:rsidRDefault="00454AF3">
            <w:r>
              <w:rPr>
                <w:rFonts w:ascii="Arial" w:eastAsia="Arial" w:hAnsi="Arial" w:cs="Arial"/>
                <w:b/>
              </w:rPr>
              <w:lastRenderedPageBreak/>
              <w:t xml:space="preserve"> </w:t>
            </w:r>
          </w:p>
          <w:p w14:paraId="52E616FE" w14:textId="5FB90470" w:rsidR="00852087" w:rsidRDefault="00454AF3" w:rsidP="008C1644">
            <w:pPr>
              <w:spacing w:line="277" w:lineRule="auto"/>
            </w:pPr>
            <w:r>
              <w:rPr>
                <w:rFonts w:ascii="Arial" w:eastAsia="Arial" w:hAnsi="Arial" w:cs="Arial"/>
                <w:b/>
              </w:rPr>
              <w:t xml:space="preserve">What are the arrangements for consulting parents of children with Special Educational Needs and how can you be involved in your child’s learning? </w:t>
            </w:r>
          </w:p>
          <w:p w14:paraId="600CF3E0" w14:textId="77777777" w:rsidR="00852087" w:rsidRDefault="00454AF3">
            <w:pPr>
              <w:spacing w:line="249" w:lineRule="auto"/>
            </w:pPr>
            <w:r>
              <w:rPr>
                <w:rFonts w:ascii="Arial" w:eastAsia="Arial" w:hAnsi="Arial" w:cs="Arial"/>
              </w:rPr>
              <w:t xml:space="preserve">We are committed to developing every child’s full potential intellectually, physically, spiritually and socially, and feel this is most successfully achieved when we work in partnership with you, the parent/guardian.  Your views are important to us and we encourage all parents to speak to school staff with any concerns.  There are a variety of ways that you can contribute to your child’s education: </w:t>
            </w:r>
          </w:p>
          <w:p w14:paraId="6BF4BDE7" w14:textId="77777777" w:rsidR="00852087" w:rsidRDefault="00454AF3">
            <w:r>
              <w:rPr>
                <w:rFonts w:ascii="Arial" w:eastAsia="Arial" w:hAnsi="Arial" w:cs="Arial"/>
              </w:rPr>
              <w:t xml:space="preserve"> </w:t>
            </w:r>
          </w:p>
          <w:p w14:paraId="2726257B" w14:textId="77777777" w:rsidR="00852087" w:rsidRDefault="00454AF3">
            <w:pPr>
              <w:numPr>
                <w:ilvl w:val="0"/>
                <w:numId w:val="3"/>
              </w:numPr>
              <w:ind w:hanging="360"/>
            </w:pPr>
            <w:r>
              <w:rPr>
                <w:rFonts w:ascii="Arial" w:eastAsia="Arial" w:hAnsi="Arial" w:cs="Arial"/>
              </w:rPr>
              <w:t xml:space="preserve">Discussions with the class teacher. </w:t>
            </w:r>
          </w:p>
          <w:p w14:paraId="2D999100" w14:textId="77777777" w:rsidR="007E2B20" w:rsidRPr="007E2B20" w:rsidRDefault="00454AF3">
            <w:pPr>
              <w:numPr>
                <w:ilvl w:val="0"/>
                <w:numId w:val="3"/>
              </w:numPr>
              <w:ind w:hanging="360"/>
            </w:pPr>
            <w:r>
              <w:rPr>
                <w:rFonts w:ascii="Arial" w:eastAsia="Arial" w:hAnsi="Arial" w:cs="Arial"/>
              </w:rPr>
              <w:t>Meetings with the SENCo.</w:t>
            </w:r>
          </w:p>
          <w:p w14:paraId="7D789C26" w14:textId="174B8570" w:rsidR="00852087" w:rsidRDefault="007E2B20">
            <w:pPr>
              <w:numPr>
                <w:ilvl w:val="0"/>
                <w:numId w:val="3"/>
              </w:numPr>
              <w:ind w:hanging="360"/>
            </w:pPr>
            <w:r>
              <w:rPr>
                <w:rFonts w:ascii="Arial" w:eastAsia="Arial" w:hAnsi="Arial" w:cs="Arial"/>
              </w:rPr>
              <w:t>Meetings with the Resource Base Manager (for pupils attending the Resource Base)</w:t>
            </w:r>
            <w:r w:rsidR="00454AF3">
              <w:rPr>
                <w:rFonts w:ascii="Arial" w:eastAsia="Arial" w:hAnsi="Arial" w:cs="Arial"/>
              </w:rPr>
              <w:t xml:space="preserve"> </w:t>
            </w:r>
          </w:p>
          <w:p w14:paraId="170B4E0D" w14:textId="77777777" w:rsidR="00852087" w:rsidRDefault="00454AF3">
            <w:pPr>
              <w:numPr>
                <w:ilvl w:val="0"/>
                <w:numId w:val="3"/>
              </w:numPr>
              <w:spacing w:after="44" w:line="247" w:lineRule="auto"/>
              <w:ind w:hanging="360"/>
            </w:pPr>
            <w:r>
              <w:rPr>
                <w:rFonts w:ascii="Arial" w:eastAsia="Arial" w:hAnsi="Arial" w:cs="Arial"/>
              </w:rPr>
              <w:t xml:space="preserve">Attending parents’ evenings – parents of SEND children will be invited to an additional meeting in the summer term to discuss progress and transition arrangements. </w:t>
            </w:r>
          </w:p>
          <w:p w14:paraId="27BE0019" w14:textId="57292686" w:rsidR="00852087" w:rsidRDefault="00454AF3">
            <w:pPr>
              <w:numPr>
                <w:ilvl w:val="0"/>
                <w:numId w:val="3"/>
              </w:numPr>
              <w:ind w:hanging="360"/>
            </w:pPr>
            <w:r>
              <w:rPr>
                <w:rFonts w:ascii="Arial" w:eastAsia="Arial" w:hAnsi="Arial" w:cs="Arial"/>
              </w:rPr>
              <w:t xml:space="preserve">Contributing to your child’s </w:t>
            </w:r>
            <w:r w:rsidR="008C6688">
              <w:rPr>
                <w:rFonts w:ascii="Arial" w:eastAsia="Arial" w:hAnsi="Arial" w:cs="Arial"/>
              </w:rPr>
              <w:t>One-page</w:t>
            </w:r>
            <w:r>
              <w:rPr>
                <w:rFonts w:ascii="Arial" w:eastAsia="Arial" w:hAnsi="Arial" w:cs="Arial"/>
              </w:rPr>
              <w:t xml:space="preserve"> profile. </w:t>
            </w:r>
          </w:p>
          <w:p w14:paraId="3F167B7A" w14:textId="77777777" w:rsidR="00852087" w:rsidRDefault="00454AF3">
            <w:pPr>
              <w:numPr>
                <w:ilvl w:val="0"/>
                <w:numId w:val="3"/>
              </w:numPr>
              <w:ind w:hanging="360"/>
            </w:pPr>
            <w:r>
              <w:rPr>
                <w:rFonts w:ascii="Arial" w:eastAsia="Arial" w:hAnsi="Arial" w:cs="Arial"/>
              </w:rPr>
              <w:t xml:space="preserve">Attending meetings with any relevant external agencies. </w:t>
            </w:r>
          </w:p>
          <w:p w14:paraId="5C8BBA3B" w14:textId="77777777" w:rsidR="00852087" w:rsidRDefault="00454AF3">
            <w:pPr>
              <w:numPr>
                <w:ilvl w:val="0"/>
                <w:numId w:val="3"/>
              </w:numPr>
              <w:spacing w:line="247" w:lineRule="auto"/>
              <w:ind w:hanging="360"/>
            </w:pPr>
            <w:r>
              <w:rPr>
                <w:rFonts w:ascii="Arial" w:eastAsia="Arial" w:hAnsi="Arial" w:cs="Arial"/>
              </w:rPr>
              <w:t xml:space="preserve">Supporting learning at home, particularly reading regularly with your child and working on any specific targets set for your child as advised by the class teacher. </w:t>
            </w:r>
          </w:p>
          <w:p w14:paraId="77744B23" w14:textId="77777777" w:rsidR="00852087" w:rsidRDefault="00454AF3">
            <w:r>
              <w:rPr>
                <w:rFonts w:ascii="Arial" w:eastAsia="Arial" w:hAnsi="Arial" w:cs="Arial"/>
              </w:rPr>
              <w:t xml:space="preserve"> </w:t>
            </w:r>
          </w:p>
          <w:p w14:paraId="43737886" w14:textId="77777777" w:rsidR="00852087" w:rsidRDefault="00454AF3">
            <w:pPr>
              <w:spacing w:after="2" w:line="239" w:lineRule="auto"/>
            </w:pPr>
            <w:r>
              <w:rPr>
                <w:rFonts w:ascii="Arial" w:eastAsia="Arial" w:hAnsi="Arial" w:cs="Arial"/>
              </w:rPr>
              <w:t xml:space="preserve">Our Governing body includes parent governors and we also have a very active P.T.A.  - Friends of Sarum St Paul’s (FOSSP).  If you would like to be involved please contact the school office about this. </w:t>
            </w:r>
          </w:p>
          <w:p w14:paraId="15030122" w14:textId="06612BF1" w:rsidR="00852087" w:rsidRDefault="00454AF3">
            <w:r>
              <w:rPr>
                <w:rFonts w:ascii="Arial" w:eastAsia="Arial" w:hAnsi="Arial" w:cs="Arial"/>
              </w:rPr>
              <w:t xml:space="preserve"> </w:t>
            </w:r>
          </w:p>
          <w:p w14:paraId="2F4F247C" w14:textId="77777777" w:rsidR="00852087" w:rsidRDefault="00454AF3">
            <w:r>
              <w:rPr>
                <w:rFonts w:ascii="Arial" w:eastAsia="Arial" w:hAnsi="Arial" w:cs="Arial"/>
                <w:b/>
              </w:rPr>
              <w:t xml:space="preserve">How do we consult with children who have SEND? </w:t>
            </w:r>
          </w:p>
          <w:p w14:paraId="6C70D630" w14:textId="233025A9" w:rsidR="00D93BBC" w:rsidRPr="00D93BBC" w:rsidRDefault="00454AF3" w:rsidP="00D93BBC">
            <w:r>
              <w:rPr>
                <w:rFonts w:ascii="Arial" w:eastAsia="Arial" w:hAnsi="Arial" w:cs="Arial"/>
              </w:rPr>
              <w:t xml:space="preserve"> </w:t>
            </w:r>
          </w:p>
          <w:p w14:paraId="1302D9B2" w14:textId="1B3BCC52" w:rsidR="003E29A7" w:rsidRPr="003E29A7" w:rsidRDefault="003E29A7">
            <w:pPr>
              <w:numPr>
                <w:ilvl w:val="0"/>
                <w:numId w:val="3"/>
              </w:numPr>
              <w:ind w:hanging="360"/>
            </w:pPr>
            <w:r>
              <w:rPr>
                <w:rFonts w:ascii="Arial" w:eastAsia="Arial" w:hAnsi="Arial" w:cs="Arial"/>
              </w:rPr>
              <w:t xml:space="preserve">We value and actively encourage ‘pupil voice’. </w:t>
            </w:r>
          </w:p>
          <w:p w14:paraId="0A5821AC" w14:textId="601A2447" w:rsidR="00852087" w:rsidRDefault="003E29A7">
            <w:pPr>
              <w:numPr>
                <w:ilvl w:val="0"/>
                <w:numId w:val="3"/>
              </w:numPr>
              <w:ind w:hanging="360"/>
            </w:pPr>
            <w:r>
              <w:rPr>
                <w:rFonts w:ascii="Arial" w:eastAsia="Arial" w:hAnsi="Arial" w:cs="Arial"/>
              </w:rPr>
              <w:t>Al</w:t>
            </w:r>
            <w:r w:rsidR="00454AF3">
              <w:rPr>
                <w:rFonts w:ascii="Arial" w:eastAsia="Arial" w:hAnsi="Arial" w:cs="Arial"/>
              </w:rPr>
              <w:t xml:space="preserve">l children are encouraged to evaluate their own learning and next steps as part of daily learning activities. </w:t>
            </w:r>
          </w:p>
          <w:p w14:paraId="72107BFA" w14:textId="09217EB1" w:rsidR="00852087" w:rsidRPr="00D93BBC" w:rsidRDefault="00454AF3">
            <w:pPr>
              <w:numPr>
                <w:ilvl w:val="0"/>
                <w:numId w:val="3"/>
              </w:numPr>
              <w:spacing w:after="10" w:line="245" w:lineRule="auto"/>
              <w:ind w:hanging="360"/>
            </w:pPr>
            <w:r>
              <w:rPr>
                <w:rFonts w:ascii="Arial" w:eastAsia="Arial" w:hAnsi="Arial" w:cs="Arial"/>
              </w:rPr>
              <w:t xml:space="preserve">Children with special educational needs are also involved in reviewing their learning targets.  Their new learning targets are shared with them and wherever possible children are encouraged to help to decide what their targets should be. </w:t>
            </w:r>
          </w:p>
          <w:p w14:paraId="65060BEA" w14:textId="5FB10C46" w:rsidR="00D93BBC" w:rsidRPr="00790496" w:rsidRDefault="00D93BBC" w:rsidP="00185193">
            <w:pPr>
              <w:numPr>
                <w:ilvl w:val="0"/>
                <w:numId w:val="3"/>
              </w:numPr>
              <w:spacing w:after="10" w:line="245" w:lineRule="auto"/>
              <w:ind w:hanging="360"/>
              <w:rPr>
                <w:rFonts w:ascii="Arial" w:hAnsi="Arial" w:cs="Arial"/>
              </w:rPr>
            </w:pPr>
            <w:r w:rsidRPr="00790496">
              <w:rPr>
                <w:rFonts w:ascii="Arial" w:hAnsi="Arial" w:cs="Arial"/>
              </w:rPr>
              <w:t xml:space="preserve">Children with a </w:t>
            </w:r>
            <w:r w:rsidR="0053611F">
              <w:rPr>
                <w:rFonts w:ascii="Arial" w:hAnsi="Arial" w:cs="Arial"/>
              </w:rPr>
              <w:t>‘</w:t>
            </w:r>
            <w:r w:rsidRPr="00790496">
              <w:rPr>
                <w:rFonts w:ascii="Arial" w:hAnsi="Arial" w:cs="Arial"/>
              </w:rPr>
              <w:t>My Support Plan</w:t>
            </w:r>
            <w:r w:rsidR="0053611F">
              <w:rPr>
                <w:rFonts w:ascii="Arial" w:hAnsi="Arial" w:cs="Arial"/>
              </w:rPr>
              <w:t>’</w:t>
            </w:r>
            <w:r w:rsidRPr="00790496">
              <w:rPr>
                <w:rFonts w:ascii="Arial" w:hAnsi="Arial" w:cs="Arial"/>
              </w:rPr>
              <w:t xml:space="preserve"> </w:t>
            </w:r>
            <w:r w:rsidRPr="00D93BBC">
              <w:rPr>
                <w:rFonts w:ascii="Arial" w:hAnsi="Arial" w:cs="Arial"/>
              </w:rPr>
              <w:t xml:space="preserve">are </w:t>
            </w:r>
            <w:r w:rsidR="00790496" w:rsidRPr="00790496">
              <w:rPr>
                <w:rFonts w:ascii="Arial" w:hAnsi="Arial" w:cs="Arial"/>
              </w:rPr>
              <w:t xml:space="preserve">invited to attended </w:t>
            </w:r>
            <w:r w:rsidR="0053611F">
              <w:rPr>
                <w:rFonts w:ascii="Arial" w:hAnsi="Arial" w:cs="Arial"/>
              </w:rPr>
              <w:t xml:space="preserve">a </w:t>
            </w:r>
            <w:r w:rsidR="00790496" w:rsidRPr="00790496">
              <w:rPr>
                <w:rFonts w:ascii="Arial" w:hAnsi="Arial" w:cs="Arial"/>
              </w:rPr>
              <w:t xml:space="preserve">termly review meeting and </w:t>
            </w:r>
            <w:r w:rsidRPr="00D93BBC">
              <w:rPr>
                <w:rFonts w:ascii="Arial" w:hAnsi="Arial" w:cs="Arial"/>
              </w:rPr>
              <w:t>share what they feel is working and not working so well for them</w:t>
            </w:r>
            <w:r w:rsidR="00790496">
              <w:rPr>
                <w:rFonts w:ascii="Arial" w:hAnsi="Arial" w:cs="Arial"/>
              </w:rPr>
              <w:t>.</w:t>
            </w:r>
          </w:p>
          <w:p w14:paraId="7D71245F" w14:textId="77777777" w:rsidR="00852087" w:rsidRPr="003A76E9" w:rsidRDefault="00454AF3">
            <w:pPr>
              <w:numPr>
                <w:ilvl w:val="0"/>
                <w:numId w:val="3"/>
              </w:numPr>
              <w:spacing w:after="14" w:line="241" w:lineRule="auto"/>
              <w:ind w:hanging="360"/>
            </w:pPr>
            <w:r>
              <w:rPr>
                <w:rFonts w:ascii="Arial" w:eastAsia="Arial" w:hAnsi="Arial" w:cs="Arial"/>
              </w:rPr>
              <w:t xml:space="preserve">Children regularly discuss their general progress with either the class teacher or teaching assistant and compile a pupil profile which clearly describes what people like and admire about them.  It also includes what is important to the child from their perspective and how best to support them. The Profile is a working document, added to on a regular basis. It forms the starting point of discussions with new teachers and anyone else who might work with your child.  Parents are also invited to contribute to this as well. </w:t>
            </w:r>
          </w:p>
          <w:p w14:paraId="0065A595" w14:textId="5D6A2047" w:rsidR="003A76E9" w:rsidRDefault="003A76E9">
            <w:pPr>
              <w:numPr>
                <w:ilvl w:val="0"/>
                <w:numId w:val="3"/>
              </w:numPr>
              <w:spacing w:after="14" w:line="241" w:lineRule="auto"/>
              <w:ind w:hanging="360"/>
            </w:pPr>
            <w:r>
              <w:rPr>
                <w:rFonts w:ascii="Arial" w:eastAsia="Arial" w:hAnsi="Arial" w:cs="Arial"/>
              </w:rPr>
              <w:t>A range of inclusive strategies will be used to ensure that the views of pupils with SEND are captured, regardless of their special educational need or disability e.g. adult scribe, picture prompts, ongoing observations, drawings etc.</w:t>
            </w:r>
          </w:p>
          <w:p w14:paraId="788D48C5" w14:textId="25DEFCD2" w:rsidR="00852087" w:rsidRPr="00C42103" w:rsidRDefault="003E29A7">
            <w:pPr>
              <w:numPr>
                <w:ilvl w:val="0"/>
                <w:numId w:val="3"/>
              </w:numPr>
              <w:spacing w:line="245" w:lineRule="auto"/>
              <w:ind w:hanging="360"/>
            </w:pPr>
            <w:r>
              <w:rPr>
                <w:rFonts w:ascii="Arial" w:eastAsia="Arial" w:hAnsi="Arial" w:cs="Arial"/>
              </w:rPr>
              <w:t>C</w:t>
            </w:r>
            <w:r w:rsidR="00454AF3">
              <w:rPr>
                <w:rFonts w:ascii="Arial" w:eastAsia="Arial" w:hAnsi="Arial" w:cs="Arial"/>
              </w:rPr>
              <w:t xml:space="preserve">hildren </w:t>
            </w:r>
            <w:r>
              <w:rPr>
                <w:rFonts w:ascii="Arial" w:eastAsia="Arial" w:hAnsi="Arial" w:cs="Arial"/>
              </w:rPr>
              <w:t xml:space="preserve">with an EHCP </w:t>
            </w:r>
            <w:r w:rsidR="00454AF3">
              <w:rPr>
                <w:rFonts w:ascii="Arial" w:eastAsia="Arial" w:hAnsi="Arial" w:cs="Arial"/>
              </w:rPr>
              <w:t xml:space="preserve">are invited to attend annual review meetings where they are able to give their views about the past year and what they would like put in place for the coming academic year. </w:t>
            </w:r>
          </w:p>
          <w:p w14:paraId="7695C600" w14:textId="4711AA64" w:rsidR="00C42103" w:rsidRPr="00C42103" w:rsidRDefault="00C42103">
            <w:pPr>
              <w:numPr>
                <w:ilvl w:val="0"/>
                <w:numId w:val="3"/>
              </w:numPr>
              <w:spacing w:line="245" w:lineRule="auto"/>
              <w:ind w:hanging="360"/>
              <w:rPr>
                <w:rFonts w:ascii="Arial" w:hAnsi="Arial" w:cs="Arial"/>
              </w:rPr>
            </w:pPr>
            <w:r w:rsidRPr="00C42103">
              <w:rPr>
                <w:rFonts w:ascii="Arial" w:hAnsi="Arial" w:cs="Arial"/>
              </w:rPr>
              <w:lastRenderedPageBreak/>
              <w:t>Children with a ‘My Support Plan’ are invited to share their views on a termly basis and attend review meeting if appropriate.</w:t>
            </w:r>
          </w:p>
          <w:p w14:paraId="5F2D9BEF" w14:textId="77777777" w:rsidR="00852087" w:rsidRDefault="00454AF3">
            <w:r>
              <w:rPr>
                <w:rFonts w:ascii="Arial" w:eastAsia="Arial" w:hAnsi="Arial" w:cs="Arial"/>
              </w:rPr>
              <w:t xml:space="preserve"> </w:t>
            </w:r>
          </w:p>
          <w:p w14:paraId="49B02574" w14:textId="75352257" w:rsidR="003F11A3" w:rsidRDefault="003F11A3" w:rsidP="003E29A7">
            <w:r>
              <w:rPr>
                <w:rFonts w:ascii="Arial" w:eastAsia="Arial" w:hAnsi="Arial" w:cs="Arial"/>
                <w:b/>
              </w:rPr>
              <w:t xml:space="preserve">What arrangements are in place for assessing and reviewing children’s progress towards outcomes and what opportunities are available to work with parents and young people as part of the assessment and review? </w:t>
            </w:r>
          </w:p>
          <w:p w14:paraId="0599B2AE" w14:textId="77777777" w:rsidR="003F11A3" w:rsidRDefault="003F11A3" w:rsidP="003F11A3">
            <w:r>
              <w:rPr>
                <w:rFonts w:ascii="Arial" w:eastAsia="Arial" w:hAnsi="Arial" w:cs="Arial"/>
              </w:rPr>
              <w:t xml:space="preserve"> </w:t>
            </w:r>
          </w:p>
          <w:p w14:paraId="74686106" w14:textId="77777777" w:rsidR="003F11A3" w:rsidRDefault="003F11A3" w:rsidP="003F11A3">
            <w:pPr>
              <w:numPr>
                <w:ilvl w:val="0"/>
                <w:numId w:val="4"/>
              </w:numPr>
              <w:ind w:hanging="783"/>
            </w:pPr>
            <w:r>
              <w:rPr>
                <w:rFonts w:ascii="Arial" w:eastAsia="Arial" w:hAnsi="Arial" w:cs="Arial"/>
                <w:b/>
              </w:rPr>
              <w:t xml:space="preserve">How the school evaluates the effectiveness of its provision for such pupils: </w:t>
            </w:r>
          </w:p>
          <w:p w14:paraId="635F1CA3" w14:textId="77777777" w:rsidR="003F11A3" w:rsidRDefault="003F11A3" w:rsidP="003F11A3">
            <w:pPr>
              <w:spacing w:after="33"/>
            </w:pPr>
            <w:r>
              <w:rPr>
                <w:rFonts w:ascii="Arial" w:eastAsia="Arial" w:hAnsi="Arial" w:cs="Arial"/>
              </w:rPr>
              <w:t xml:space="preserve"> </w:t>
            </w:r>
          </w:p>
          <w:p w14:paraId="52DA83FD" w14:textId="6D52FFFA" w:rsidR="003F11A3" w:rsidRDefault="003F11A3" w:rsidP="003F11A3">
            <w:pPr>
              <w:numPr>
                <w:ilvl w:val="1"/>
                <w:numId w:val="4"/>
              </w:numPr>
              <w:ind w:hanging="360"/>
            </w:pPr>
            <w:r>
              <w:rPr>
                <w:rFonts w:ascii="Arial" w:eastAsia="Arial" w:hAnsi="Arial" w:cs="Arial"/>
              </w:rPr>
              <w:t>Children’s learning and understanding is monitored daily through classroom observations</w:t>
            </w:r>
            <w:r w:rsidR="003E29A7">
              <w:rPr>
                <w:rFonts w:ascii="Arial" w:eastAsia="Arial" w:hAnsi="Arial" w:cs="Arial"/>
              </w:rPr>
              <w:t>, discussions</w:t>
            </w:r>
            <w:r>
              <w:rPr>
                <w:rFonts w:ascii="Arial" w:eastAsia="Arial" w:hAnsi="Arial" w:cs="Arial"/>
              </w:rPr>
              <w:t xml:space="preserve"> and marking. </w:t>
            </w:r>
          </w:p>
          <w:p w14:paraId="24065488" w14:textId="77777777" w:rsidR="003F11A3" w:rsidRDefault="003F11A3" w:rsidP="003F11A3">
            <w:pPr>
              <w:numPr>
                <w:ilvl w:val="1"/>
                <w:numId w:val="4"/>
              </w:numPr>
              <w:ind w:hanging="360"/>
            </w:pPr>
            <w:r>
              <w:rPr>
                <w:rFonts w:ascii="Arial" w:eastAsia="Arial" w:hAnsi="Arial" w:cs="Arial"/>
              </w:rPr>
              <w:t xml:space="preserve">All children are tracked using regular assessment from the class teacher along with end of term and key stage assessments.   </w:t>
            </w:r>
          </w:p>
          <w:p w14:paraId="21E5B428" w14:textId="1DD8A70E" w:rsidR="003F11A3" w:rsidRDefault="003F11A3" w:rsidP="003F11A3">
            <w:pPr>
              <w:numPr>
                <w:ilvl w:val="1"/>
                <w:numId w:val="4"/>
              </w:numPr>
              <w:spacing w:after="5" w:line="247" w:lineRule="auto"/>
              <w:ind w:hanging="360"/>
            </w:pPr>
            <w:r>
              <w:rPr>
                <w:rFonts w:ascii="Arial" w:eastAsia="Arial" w:hAnsi="Arial" w:cs="Arial"/>
              </w:rPr>
              <w:t>Specific interventions are usually delivered by Teaching Assistants who discuss and evaluate their effectiveness with the cla</w:t>
            </w:r>
            <w:r w:rsidR="003A76E9">
              <w:rPr>
                <w:rFonts w:ascii="Arial" w:eastAsia="Arial" w:hAnsi="Arial" w:cs="Arial"/>
              </w:rPr>
              <w:t>ss teacher and with the SENCo</w:t>
            </w:r>
            <w:r w:rsidR="008C1644">
              <w:rPr>
                <w:rFonts w:ascii="Arial" w:eastAsia="Arial" w:hAnsi="Arial" w:cs="Arial"/>
              </w:rPr>
              <w:t xml:space="preserve"> or Teacher of the Deaf where appropriate.</w:t>
            </w:r>
            <w:r w:rsidR="003A76E9">
              <w:rPr>
                <w:rFonts w:ascii="Arial" w:eastAsia="Arial" w:hAnsi="Arial" w:cs="Arial"/>
              </w:rPr>
              <w:t xml:space="preserve"> </w:t>
            </w:r>
            <w:r>
              <w:rPr>
                <w:rFonts w:ascii="Arial" w:eastAsia="Arial" w:hAnsi="Arial" w:cs="Arial"/>
              </w:rPr>
              <w:t xml:space="preserve">The SENCo </w:t>
            </w:r>
            <w:r w:rsidR="008C1644">
              <w:rPr>
                <w:rFonts w:ascii="Arial" w:eastAsia="Arial" w:hAnsi="Arial" w:cs="Arial"/>
              </w:rPr>
              <w:t>and Teach</w:t>
            </w:r>
            <w:r w:rsidR="004E4E75">
              <w:rPr>
                <w:rFonts w:ascii="Arial" w:eastAsia="Arial" w:hAnsi="Arial" w:cs="Arial"/>
              </w:rPr>
              <w:t>e</w:t>
            </w:r>
            <w:r w:rsidR="008C1644">
              <w:rPr>
                <w:rFonts w:ascii="Arial" w:eastAsia="Arial" w:hAnsi="Arial" w:cs="Arial"/>
              </w:rPr>
              <w:t xml:space="preserve">r of the Deaf, </w:t>
            </w:r>
            <w:r>
              <w:rPr>
                <w:rFonts w:ascii="Arial" w:eastAsia="Arial" w:hAnsi="Arial" w:cs="Arial"/>
              </w:rPr>
              <w:t>monito</w:t>
            </w:r>
            <w:r w:rsidR="008C1644">
              <w:rPr>
                <w:rFonts w:ascii="Arial" w:eastAsia="Arial" w:hAnsi="Arial" w:cs="Arial"/>
              </w:rPr>
              <w:t>rs</w:t>
            </w:r>
            <w:r>
              <w:rPr>
                <w:rFonts w:ascii="Arial" w:eastAsia="Arial" w:hAnsi="Arial" w:cs="Arial"/>
              </w:rPr>
              <w:t xml:space="preserve"> this targeted support on a regular basis to assess its impact. </w:t>
            </w:r>
          </w:p>
          <w:p w14:paraId="043D38B4" w14:textId="77777777" w:rsidR="003F11A3" w:rsidRDefault="003F11A3" w:rsidP="003F11A3">
            <w:pPr>
              <w:numPr>
                <w:ilvl w:val="1"/>
                <w:numId w:val="4"/>
              </w:numPr>
              <w:ind w:hanging="360"/>
            </w:pPr>
            <w:r>
              <w:rPr>
                <w:rFonts w:ascii="Arial" w:eastAsia="Arial" w:hAnsi="Arial" w:cs="Arial"/>
              </w:rPr>
              <w:t xml:space="preserve">We are keen to hear how parents feel their children are progressing along with the views of the children themselves. </w:t>
            </w:r>
          </w:p>
          <w:p w14:paraId="3BB50085" w14:textId="77777777" w:rsidR="003F11A3" w:rsidRDefault="003F11A3" w:rsidP="003F11A3">
            <w:pPr>
              <w:numPr>
                <w:ilvl w:val="1"/>
                <w:numId w:val="4"/>
              </w:numPr>
              <w:ind w:hanging="360"/>
            </w:pPr>
            <w:r>
              <w:rPr>
                <w:rFonts w:ascii="Arial" w:eastAsia="Arial" w:hAnsi="Arial" w:cs="Arial"/>
              </w:rPr>
              <w:t xml:space="preserve">The extra support and interventions a child with special educational needs receives along with their assessment tracking is recorded. </w:t>
            </w:r>
          </w:p>
          <w:p w14:paraId="29E1D1D3" w14:textId="77777777" w:rsidR="003F11A3" w:rsidRDefault="003F11A3" w:rsidP="003F11A3">
            <w:pPr>
              <w:numPr>
                <w:ilvl w:val="1"/>
                <w:numId w:val="4"/>
              </w:numPr>
              <w:spacing w:line="248" w:lineRule="auto"/>
              <w:ind w:hanging="360"/>
            </w:pPr>
            <w:r>
              <w:rPr>
                <w:rFonts w:ascii="Arial" w:eastAsia="Arial" w:hAnsi="Arial" w:cs="Arial"/>
              </w:rPr>
              <w:t xml:space="preserve">If external agencies have been involved in setting a programme of work, regular meetings are held with the relevant agency, parents and school to ensure that progress is being made. </w:t>
            </w:r>
          </w:p>
          <w:p w14:paraId="573B4785" w14:textId="77777777" w:rsidR="003F11A3" w:rsidRDefault="003F11A3" w:rsidP="003F11A3">
            <w:pPr>
              <w:ind w:right="12736"/>
            </w:pPr>
            <w:r>
              <w:rPr>
                <w:rFonts w:ascii="Arial" w:eastAsia="Arial" w:hAnsi="Arial" w:cs="Arial"/>
              </w:rPr>
              <w:t xml:space="preserve">  </w:t>
            </w:r>
          </w:p>
          <w:p w14:paraId="1833982E" w14:textId="77777777" w:rsidR="003F11A3" w:rsidRDefault="003F11A3" w:rsidP="003F11A3">
            <w:pPr>
              <w:numPr>
                <w:ilvl w:val="0"/>
                <w:numId w:val="4"/>
              </w:numPr>
              <w:ind w:hanging="783"/>
            </w:pPr>
            <w:r>
              <w:rPr>
                <w:rFonts w:ascii="Arial" w:eastAsia="Arial" w:hAnsi="Arial" w:cs="Arial"/>
                <w:b/>
              </w:rPr>
              <w:t xml:space="preserve">The school’s arrangements for assessing and reviewing the progress of pupils with special educational needs: </w:t>
            </w:r>
          </w:p>
          <w:p w14:paraId="0E61CE8B" w14:textId="77777777" w:rsidR="003F11A3" w:rsidRDefault="003F11A3" w:rsidP="003F11A3">
            <w:r>
              <w:rPr>
                <w:rFonts w:ascii="Arial" w:eastAsia="Arial" w:hAnsi="Arial" w:cs="Arial"/>
              </w:rPr>
              <w:t xml:space="preserve"> </w:t>
            </w:r>
          </w:p>
          <w:p w14:paraId="211758F8" w14:textId="4437BECB" w:rsidR="003F11A3" w:rsidRDefault="003F11A3" w:rsidP="008C1644">
            <w:r>
              <w:rPr>
                <w:rFonts w:ascii="Arial" w:eastAsia="Arial" w:hAnsi="Arial" w:cs="Arial"/>
              </w:rPr>
              <w:t xml:space="preserve">               In accordance with the SEND Code of Practice, Sarum St Paul’s uses the ‘Assess, Plan, Do, Review’ approach as explained below: </w:t>
            </w:r>
          </w:p>
          <w:p w14:paraId="17BCE814" w14:textId="77777777" w:rsidR="003F11A3" w:rsidRDefault="003F11A3" w:rsidP="003F11A3">
            <w:pPr>
              <w:numPr>
                <w:ilvl w:val="2"/>
                <w:numId w:val="5"/>
              </w:numPr>
              <w:spacing w:after="1" w:line="249" w:lineRule="auto"/>
              <w:ind w:hanging="360"/>
            </w:pPr>
            <w:r>
              <w:rPr>
                <w:rFonts w:ascii="Arial" w:eastAsia="Arial" w:hAnsi="Arial" w:cs="Arial"/>
                <w:b/>
              </w:rPr>
              <w:t>Assess:</w:t>
            </w:r>
            <w:r>
              <w:rPr>
                <w:rFonts w:ascii="Arial" w:eastAsia="Arial" w:hAnsi="Arial" w:cs="Arial"/>
              </w:rPr>
              <w:t xml:space="preserve">  Once concern has been raised regarding a child’s progress, the class teacher will carry out a clear analysis of the pupil’s needs with the support of the SENCo.   </w:t>
            </w:r>
          </w:p>
          <w:p w14:paraId="452013C4" w14:textId="77777777" w:rsidR="003F11A3" w:rsidRDefault="003F11A3" w:rsidP="003F11A3">
            <w:pPr>
              <w:numPr>
                <w:ilvl w:val="2"/>
                <w:numId w:val="5"/>
              </w:numPr>
              <w:spacing w:after="6" w:line="244" w:lineRule="auto"/>
              <w:ind w:hanging="360"/>
            </w:pPr>
            <w:r>
              <w:rPr>
                <w:rFonts w:ascii="Arial" w:eastAsia="Arial" w:hAnsi="Arial" w:cs="Arial"/>
                <w:b/>
              </w:rPr>
              <w:t>Plan:</w:t>
            </w:r>
            <w:r>
              <w:rPr>
                <w:rFonts w:ascii="Arial" w:eastAsia="Arial" w:hAnsi="Arial" w:cs="Arial"/>
              </w:rPr>
              <w:t xml:space="preserve"> The teacher, in consultation with the SENCo, parent and pupil should agree the adjustments, support and interventions to be put in place, as well as the expected impact on progress.  Interventions will be recorded in the class provision map. Each child will also have personal targets with specific outcomes to be achieved. </w:t>
            </w:r>
          </w:p>
          <w:p w14:paraId="7AA3317F" w14:textId="77777777" w:rsidR="003F11A3" w:rsidRDefault="003F11A3" w:rsidP="003F11A3">
            <w:pPr>
              <w:numPr>
                <w:ilvl w:val="2"/>
                <w:numId w:val="5"/>
              </w:numPr>
              <w:spacing w:after="20" w:line="265" w:lineRule="auto"/>
              <w:ind w:hanging="360"/>
            </w:pPr>
            <w:r>
              <w:rPr>
                <w:rFonts w:ascii="Arial" w:eastAsia="Arial" w:hAnsi="Arial" w:cs="Arial"/>
                <w:b/>
              </w:rPr>
              <w:t>Do:</w:t>
            </w:r>
            <w:r>
              <w:rPr>
                <w:rFonts w:ascii="Arial" w:eastAsia="Arial" w:hAnsi="Arial" w:cs="Arial"/>
              </w:rPr>
              <w:t xml:space="preserve"> The class teacher remains responsible for working with your child on a daily basis.  Where interventions involve group or one to one teaching away from the class teacher, the teacher will still retain responsibility for your child’s progress. </w:t>
            </w:r>
          </w:p>
          <w:p w14:paraId="61AED989" w14:textId="111E6D8F" w:rsidR="003F11A3" w:rsidRDefault="003F11A3" w:rsidP="003F11A3">
            <w:pPr>
              <w:numPr>
                <w:ilvl w:val="2"/>
                <w:numId w:val="5"/>
              </w:numPr>
              <w:spacing w:line="247" w:lineRule="auto"/>
              <w:ind w:hanging="360"/>
            </w:pPr>
            <w:r>
              <w:rPr>
                <w:rFonts w:ascii="Arial" w:eastAsia="Arial" w:hAnsi="Arial" w:cs="Arial"/>
                <w:b/>
              </w:rPr>
              <w:t>Review:</w:t>
            </w:r>
            <w:r>
              <w:rPr>
                <w:rFonts w:ascii="Arial" w:eastAsia="Arial" w:hAnsi="Arial" w:cs="Arial"/>
              </w:rPr>
              <w:t xml:space="preserve"> class teachers, with the support of the SENCo, will arrange to meet parents three times a year to review children’s progress.  Prior to the meeting the class teacher will have ascertained your child’s views on how he/she feels they are progressing.   If your child has an Education and Healthcare Plan (in Wiltshire this is referred to as a My Plan), you will be invited to a review meeting arranged by the SENCo</w:t>
            </w:r>
            <w:r w:rsidR="008C1644">
              <w:rPr>
                <w:rFonts w:ascii="Arial" w:eastAsia="Arial" w:hAnsi="Arial" w:cs="Arial"/>
              </w:rPr>
              <w:t xml:space="preserve"> or Teacher of the Deaf.</w:t>
            </w:r>
            <w:r>
              <w:rPr>
                <w:rFonts w:ascii="Arial" w:eastAsia="Arial" w:hAnsi="Arial" w:cs="Arial"/>
              </w:rPr>
              <w:t xml:space="preserve">  Your views and that of your child, along with recent assessments by any external agencies will be discussed to ensure that the plan remains relevant.    </w:t>
            </w:r>
          </w:p>
          <w:p w14:paraId="0BDC351D" w14:textId="77777777" w:rsidR="003F11A3" w:rsidRDefault="003F11A3" w:rsidP="003F11A3">
            <w:r>
              <w:rPr>
                <w:rFonts w:ascii="Arial" w:eastAsia="Arial" w:hAnsi="Arial" w:cs="Arial"/>
              </w:rPr>
              <w:t xml:space="preserve"> </w:t>
            </w:r>
          </w:p>
          <w:p w14:paraId="5EB72405" w14:textId="14300111" w:rsidR="00852087" w:rsidRDefault="003F11A3" w:rsidP="003F11A3">
            <w:r>
              <w:rPr>
                <w:rFonts w:ascii="Arial" w:eastAsia="Arial" w:hAnsi="Arial" w:cs="Arial"/>
              </w:rPr>
              <w:t xml:space="preserve"> If at the review stage, it is decided more expert help is required then with your consent school will make a referral to the appropriate                external agency such as the Educational Psychologist, Speech and Language Therapy service or the Wiltshire SEND support                   service.  After assessment and discussion with yourself and the class teacher a programme of support is usually then provided.  A                 copy of any written reports will be sent to you.     </w:t>
            </w:r>
          </w:p>
        </w:tc>
      </w:tr>
    </w:tbl>
    <w:p w14:paraId="63513605" w14:textId="77777777" w:rsidR="00852087" w:rsidRDefault="00852087">
      <w:pPr>
        <w:spacing w:after="0"/>
        <w:ind w:left="-1440" w:right="30"/>
        <w:jc w:val="both"/>
      </w:pPr>
    </w:p>
    <w:tbl>
      <w:tblPr>
        <w:tblStyle w:val="TableGrid"/>
        <w:tblW w:w="13970" w:type="dxa"/>
        <w:tblInd w:w="5" w:type="dxa"/>
        <w:tblCellMar>
          <w:top w:w="46" w:type="dxa"/>
          <w:left w:w="108" w:type="dxa"/>
          <w:right w:w="25" w:type="dxa"/>
        </w:tblCellMar>
        <w:tblLook w:val="04A0" w:firstRow="1" w:lastRow="0" w:firstColumn="1" w:lastColumn="0" w:noHBand="0" w:noVBand="1"/>
      </w:tblPr>
      <w:tblGrid>
        <w:gridCol w:w="13970"/>
      </w:tblGrid>
      <w:tr w:rsidR="00852087" w14:paraId="3510A80C" w14:textId="77777777" w:rsidTr="00322308">
        <w:trPr>
          <w:trHeight w:val="4269"/>
        </w:trPr>
        <w:tc>
          <w:tcPr>
            <w:tcW w:w="13970" w:type="dxa"/>
            <w:tcBorders>
              <w:top w:val="single" w:sz="4" w:space="0" w:color="000000"/>
              <w:left w:val="single" w:sz="4" w:space="0" w:color="000000"/>
              <w:bottom w:val="single" w:sz="4" w:space="0" w:color="000000"/>
              <w:right w:val="single" w:sz="4" w:space="0" w:color="000000"/>
            </w:tcBorders>
          </w:tcPr>
          <w:tbl>
            <w:tblPr>
              <w:tblStyle w:val="TableGrid"/>
              <w:tblW w:w="13951" w:type="dxa"/>
              <w:tblInd w:w="5" w:type="dxa"/>
              <w:tblCellMar>
                <w:top w:w="7" w:type="dxa"/>
                <w:left w:w="108" w:type="dxa"/>
                <w:right w:w="107" w:type="dxa"/>
              </w:tblCellMar>
              <w:tblLook w:val="04A0" w:firstRow="1" w:lastRow="0" w:firstColumn="1" w:lastColumn="0" w:noHBand="0" w:noVBand="1"/>
            </w:tblPr>
            <w:tblGrid>
              <w:gridCol w:w="13951"/>
            </w:tblGrid>
            <w:tr w:rsidR="003F11A3" w:rsidRPr="00DD4BE3" w14:paraId="00C105C3" w14:textId="77777777" w:rsidTr="00961A77">
              <w:trPr>
                <w:trHeight w:val="8916"/>
              </w:trPr>
              <w:tc>
                <w:tcPr>
                  <w:tcW w:w="13951" w:type="dxa"/>
                  <w:tcBorders>
                    <w:top w:val="single" w:sz="4" w:space="0" w:color="000000"/>
                    <w:left w:val="single" w:sz="4" w:space="0" w:color="000000"/>
                    <w:bottom w:val="single" w:sz="4" w:space="0" w:color="000000"/>
                    <w:right w:val="single" w:sz="4" w:space="0" w:color="000000"/>
                  </w:tcBorders>
                </w:tcPr>
                <w:p w14:paraId="4311EF5F" w14:textId="5E915BEB" w:rsidR="003F11A3" w:rsidRPr="00707B5E" w:rsidRDefault="003F11A3" w:rsidP="003F11A3">
                  <w:pPr>
                    <w:spacing w:after="5" w:line="238" w:lineRule="auto"/>
                  </w:pPr>
                  <w:r w:rsidRPr="00707B5E">
                    <w:rPr>
                      <w:rFonts w:ascii="Arial" w:eastAsia="Arial" w:hAnsi="Arial" w:cs="Arial"/>
                      <w:b/>
                    </w:rPr>
                    <w:t xml:space="preserve">What arrangements are in place for supporting children moving between year groups in school and for moving from different phases of education? </w:t>
                  </w:r>
                </w:p>
                <w:p w14:paraId="2218D7F8" w14:textId="77777777" w:rsidR="003F11A3" w:rsidRPr="00707B5E" w:rsidRDefault="003F11A3" w:rsidP="003F11A3">
                  <w:r w:rsidRPr="00707B5E">
                    <w:rPr>
                      <w:rFonts w:ascii="Arial" w:eastAsia="Arial" w:hAnsi="Arial" w:cs="Arial"/>
                    </w:rPr>
                    <w:t xml:space="preserve"> </w:t>
                  </w:r>
                </w:p>
                <w:p w14:paraId="2E22115F" w14:textId="731209E3" w:rsidR="003F11A3" w:rsidRPr="00707B5E" w:rsidRDefault="003F11A3" w:rsidP="003F11A3">
                  <w:pPr>
                    <w:numPr>
                      <w:ilvl w:val="0"/>
                      <w:numId w:val="6"/>
                    </w:numPr>
                    <w:spacing w:line="255" w:lineRule="auto"/>
                    <w:ind w:hanging="360"/>
                  </w:pPr>
                  <w:r w:rsidRPr="00707B5E">
                    <w:rPr>
                      <w:rFonts w:ascii="Arial" w:eastAsia="Arial" w:hAnsi="Arial" w:cs="Arial"/>
                    </w:rPr>
                    <w:t xml:space="preserve">If a child has been identified with SEND at nursery </w:t>
                  </w:r>
                  <w:r w:rsidR="0053611F" w:rsidRPr="00707B5E">
                    <w:rPr>
                      <w:rFonts w:ascii="Arial" w:eastAsia="Arial" w:hAnsi="Arial" w:cs="Arial"/>
                    </w:rPr>
                    <w:t>school a</w:t>
                  </w:r>
                  <w:r w:rsidRPr="00707B5E">
                    <w:rPr>
                      <w:rFonts w:ascii="Arial" w:eastAsia="Arial" w:hAnsi="Arial" w:cs="Arial"/>
                    </w:rPr>
                    <w:t xml:space="preserve"> meeting will be arranged by the Early Years Inclusion Officer (EYIO) for parents, staff and any relevant external agencies to discuss the child’s strengths and weaknesses and how best to introduce the child to his/her new environment.  At Sarum St Paul’s we are happy to arrange additional visits to school for any incoming child with SEND so that the transition can be made gradually and smoothly.  In addition to this</w:t>
                  </w:r>
                  <w:r w:rsidR="00703975" w:rsidRPr="00707B5E">
                    <w:rPr>
                      <w:rFonts w:ascii="Arial" w:eastAsia="Arial" w:hAnsi="Arial" w:cs="Arial"/>
                    </w:rPr>
                    <w:t>,</w:t>
                  </w:r>
                  <w:r w:rsidRPr="00707B5E">
                    <w:rPr>
                      <w:rFonts w:ascii="Arial" w:eastAsia="Arial" w:hAnsi="Arial" w:cs="Arial"/>
                    </w:rPr>
                    <w:t xml:space="preserve"> in September the Reception teacher and TA</w:t>
                  </w:r>
                  <w:r w:rsidR="00703975" w:rsidRPr="00707B5E">
                    <w:rPr>
                      <w:rFonts w:ascii="Arial" w:eastAsia="Arial" w:hAnsi="Arial" w:cs="Arial"/>
                    </w:rPr>
                    <w:t>,</w:t>
                  </w:r>
                  <w:r w:rsidRPr="00707B5E">
                    <w:rPr>
                      <w:rFonts w:ascii="Arial" w:eastAsia="Arial" w:hAnsi="Arial" w:cs="Arial"/>
                    </w:rPr>
                    <w:t xml:space="preserve"> visit all parents of incoming children at home so that any concerns or queries can be addressed. </w:t>
                  </w:r>
                </w:p>
                <w:p w14:paraId="6C013FE7" w14:textId="287A0C8D" w:rsidR="003F11A3" w:rsidRPr="00707B5E" w:rsidRDefault="003F11A3" w:rsidP="003F11A3">
                  <w:pPr>
                    <w:numPr>
                      <w:ilvl w:val="0"/>
                      <w:numId w:val="6"/>
                    </w:numPr>
                    <w:spacing w:after="15" w:line="241" w:lineRule="auto"/>
                    <w:ind w:hanging="360"/>
                  </w:pPr>
                  <w:r w:rsidRPr="00707B5E">
                    <w:rPr>
                      <w:rFonts w:ascii="Arial" w:eastAsia="Arial" w:hAnsi="Arial" w:cs="Arial"/>
                    </w:rPr>
                    <w:t xml:space="preserve">For children moving between year groups, meetings are held towards the end of the summer term for class teachers and TAs to exchange information to ensure that the move is as smooth as possible.  All children have a taster session with their new teacher in the summer term.  For some SEND children it may be appropriate to plan a more gradual </w:t>
                  </w:r>
                  <w:r w:rsidR="00707B5E" w:rsidRPr="00707B5E">
                    <w:rPr>
                      <w:rFonts w:ascii="Arial" w:eastAsia="Arial" w:hAnsi="Arial" w:cs="Arial"/>
                    </w:rPr>
                    <w:t xml:space="preserve">and bespoke </w:t>
                  </w:r>
                  <w:r w:rsidRPr="00707B5E">
                    <w:rPr>
                      <w:rFonts w:ascii="Arial" w:eastAsia="Arial" w:hAnsi="Arial" w:cs="Arial"/>
                    </w:rPr>
                    <w:t xml:space="preserve">transition where the child can become familiar with their new teacher over a longer period of time.  This might involve the child, with TA support, making a transition book about their new class which they can keep over the summer holiday.  Parents are also invited to tea and biscuits in the summer term to meet fellow parents and the new class teacher on an informal basis. </w:t>
                  </w:r>
                </w:p>
                <w:p w14:paraId="06FD6B52" w14:textId="489D769B" w:rsidR="003F11A3" w:rsidRPr="00961A77" w:rsidRDefault="003F11A3" w:rsidP="003F11A3">
                  <w:pPr>
                    <w:numPr>
                      <w:ilvl w:val="0"/>
                      <w:numId w:val="6"/>
                    </w:numPr>
                    <w:spacing w:line="241" w:lineRule="auto"/>
                    <w:ind w:hanging="360"/>
                  </w:pPr>
                  <w:r w:rsidRPr="00707B5E">
                    <w:rPr>
                      <w:rFonts w:ascii="Arial" w:eastAsia="Arial" w:hAnsi="Arial" w:cs="Arial"/>
                    </w:rPr>
                    <w:t>In Year 6 information regarding pupils is sent to the receiving secondary school.  As part of the process, SEND children are invited to create “All About Me” booklets, PowerPoints or One Page Profiles und</w:t>
                  </w:r>
                  <w:r w:rsidR="00707B5E" w:rsidRPr="00707B5E">
                    <w:rPr>
                      <w:rFonts w:ascii="Arial" w:eastAsia="Arial" w:hAnsi="Arial" w:cs="Arial"/>
                    </w:rPr>
                    <w:t>er the guidance of the Year 6 Teacher</w:t>
                  </w:r>
                  <w:r w:rsidRPr="00707B5E">
                    <w:rPr>
                      <w:rFonts w:ascii="Arial" w:eastAsia="Arial" w:hAnsi="Arial" w:cs="Arial"/>
                    </w:rPr>
                    <w:t>.  These will then be passed on to the secondary school.  In consultation with the secondary school, additional visits will be arranged by the SENCo for p</w:t>
                  </w:r>
                  <w:r w:rsidR="00707B5E" w:rsidRPr="00707B5E">
                    <w:rPr>
                      <w:rFonts w:ascii="Arial" w:eastAsia="Arial" w:hAnsi="Arial" w:cs="Arial"/>
                    </w:rPr>
                    <w:t>upils who require a more bespoke</w:t>
                  </w:r>
                  <w:r w:rsidRPr="00707B5E">
                    <w:rPr>
                      <w:rFonts w:ascii="Arial" w:eastAsia="Arial" w:hAnsi="Arial" w:cs="Arial"/>
                    </w:rPr>
                    <w:t xml:space="preserve"> transition.</w:t>
                  </w:r>
                  <w:r w:rsidR="005144A7">
                    <w:rPr>
                      <w:rFonts w:ascii="Arial" w:eastAsia="Arial" w:hAnsi="Arial" w:cs="Arial"/>
                    </w:rPr>
                    <w:t xml:space="preserve"> Transition review meetings are organised by the Senco with secondary school SEND teams, parents and individual pupils.</w:t>
                  </w:r>
                  <w:r w:rsidRPr="00707B5E">
                    <w:rPr>
                      <w:rFonts w:ascii="Arial" w:eastAsia="Arial" w:hAnsi="Arial" w:cs="Arial"/>
                    </w:rPr>
                    <w:t xml:space="preserve"> For any children who are particularly anxious, small group workshops led by the ELSAs/Behaviour Support </w:t>
                  </w:r>
                  <w:r w:rsidR="00707B5E" w:rsidRPr="00707B5E">
                    <w:rPr>
                      <w:rFonts w:ascii="Arial" w:eastAsia="Arial" w:hAnsi="Arial" w:cs="Arial"/>
                    </w:rPr>
                    <w:t xml:space="preserve">team </w:t>
                  </w:r>
                  <w:r w:rsidRPr="00707B5E">
                    <w:rPr>
                      <w:rFonts w:ascii="Arial" w:eastAsia="Arial" w:hAnsi="Arial" w:cs="Arial"/>
                    </w:rPr>
                    <w:t xml:space="preserve">can be arranged in the summer term.  In </w:t>
                  </w:r>
                  <w:r w:rsidR="005D1F87" w:rsidRPr="00707B5E">
                    <w:rPr>
                      <w:rFonts w:ascii="Arial" w:eastAsia="Arial" w:hAnsi="Arial" w:cs="Arial"/>
                    </w:rPr>
                    <w:t>addition,</w:t>
                  </w:r>
                  <w:r w:rsidRPr="00707B5E">
                    <w:rPr>
                      <w:rFonts w:ascii="Arial" w:eastAsia="Arial" w:hAnsi="Arial" w:cs="Arial"/>
                    </w:rPr>
                    <w:t xml:space="preserve"> secondary school staff discuss individual needs with the class teacher and talk to the children in their primary setting and during Year 6 taster days to answer any questions they may have. </w:t>
                  </w:r>
                </w:p>
                <w:p w14:paraId="12497309" w14:textId="09803711" w:rsidR="003F11A3" w:rsidRDefault="003F11A3" w:rsidP="003F11A3">
                  <w:pPr>
                    <w:rPr>
                      <w:rFonts w:ascii="Arial" w:eastAsia="Arial" w:hAnsi="Arial" w:cs="Arial"/>
                      <w:b/>
                    </w:rPr>
                  </w:pPr>
                  <w:r w:rsidRPr="00255789">
                    <w:rPr>
                      <w:rFonts w:ascii="Arial" w:eastAsia="Arial" w:hAnsi="Arial" w:cs="Arial"/>
                      <w:b/>
                    </w:rPr>
                    <w:t xml:space="preserve">How do we approach teaching children with SEND? </w:t>
                  </w:r>
                </w:p>
                <w:p w14:paraId="16CD41D9" w14:textId="77777777" w:rsidR="00961A77" w:rsidRPr="00255789" w:rsidRDefault="00961A77" w:rsidP="003F11A3"/>
                <w:p w14:paraId="22443098" w14:textId="197BBF05" w:rsidR="00310A60" w:rsidRPr="005D6575" w:rsidRDefault="003F11A3" w:rsidP="005D6575">
                  <w:pPr>
                    <w:rPr>
                      <w:highlight w:val="yellow"/>
                    </w:rPr>
                  </w:pPr>
                  <w:r w:rsidRPr="005D6575">
                    <w:rPr>
                      <w:rFonts w:ascii="Arial" w:eastAsia="Arial" w:hAnsi="Arial" w:cs="Arial"/>
                    </w:rPr>
                    <w:t xml:space="preserve"> </w:t>
                  </w:r>
                  <w:r w:rsidR="00310A60">
                    <w:rPr>
                      <w:rFonts w:ascii="Arial" w:eastAsia="Arial" w:hAnsi="Arial" w:cs="Arial"/>
                    </w:rPr>
                    <w:t>Every</w:t>
                  </w:r>
                  <w:r w:rsidR="00310A60" w:rsidRPr="005144A7">
                    <w:rPr>
                      <w:rFonts w:ascii="Arial" w:eastAsia="Arial" w:hAnsi="Arial" w:cs="Arial"/>
                    </w:rPr>
                    <w:t xml:space="preserve"> child is different, with their own special abilities and own pace of development. </w:t>
                  </w:r>
                  <w:r w:rsidR="00255789" w:rsidRPr="005144A7">
                    <w:rPr>
                      <w:rFonts w:ascii="Arial" w:eastAsia="Arial" w:hAnsi="Arial" w:cs="Arial"/>
                    </w:rPr>
                    <w:t>At any time, children can</w:t>
                  </w:r>
                  <w:r w:rsidR="00A9323F" w:rsidRPr="005144A7">
                    <w:rPr>
                      <w:rFonts w:ascii="Arial" w:eastAsia="Arial" w:hAnsi="Arial" w:cs="Arial"/>
                    </w:rPr>
                    <w:t xml:space="preserve"> be</w:t>
                  </w:r>
                  <w:r w:rsidR="00C64798" w:rsidRPr="005144A7">
                    <w:rPr>
                      <w:rFonts w:ascii="Arial" w:eastAsia="Arial" w:hAnsi="Arial" w:cs="Arial"/>
                    </w:rPr>
                    <w:t xml:space="preserve"> identified as having</w:t>
                  </w:r>
                  <w:r w:rsidRPr="005144A7">
                    <w:rPr>
                      <w:rFonts w:ascii="Arial" w:eastAsia="Arial" w:hAnsi="Arial" w:cs="Arial"/>
                    </w:rPr>
                    <w:t xml:space="preserve"> special educational needs. These can be academic, behavioural or medica</w:t>
                  </w:r>
                  <w:r w:rsidR="005B5E1C" w:rsidRPr="005144A7">
                    <w:rPr>
                      <w:rFonts w:ascii="Arial" w:eastAsia="Arial" w:hAnsi="Arial" w:cs="Arial"/>
                    </w:rPr>
                    <w:t>l in nature.</w:t>
                  </w:r>
                  <w:r w:rsidRPr="005144A7">
                    <w:rPr>
                      <w:rFonts w:ascii="Arial" w:eastAsia="Arial" w:hAnsi="Arial" w:cs="Arial"/>
                    </w:rPr>
                    <w:t xml:space="preserve"> </w:t>
                  </w:r>
                  <w:r w:rsidR="00C64798" w:rsidRPr="005144A7">
                    <w:rPr>
                      <w:rFonts w:ascii="Arial" w:eastAsia="Arial" w:hAnsi="Arial" w:cs="Arial"/>
                    </w:rPr>
                    <w:t>However, a</w:t>
                  </w:r>
                  <w:r w:rsidR="005B5E1C" w:rsidRPr="005144A7">
                    <w:rPr>
                      <w:rFonts w:ascii="Arial" w:eastAsia="Arial" w:hAnsi="Arial" w:cs="Arial"/>
                    </w:rPr>
                    <w:t xml:space="preserve"> </w:t>
                  </w:r>
                  <w:r w:rsidR="003E29A7" w:rsidRPr="005144A7">
                    <w:rPr>
                      <w:rFonts w:ascii="Arial" w:eastAsia="Arial" w:hAnsi="Arial" w:cs="Arial"/>
                    </w:rPr>
                    <w:t xml:space="preserve">significant proportion of </w:t>
                  </w:r>
                  <w:r w:rsidR="00C64798" w:rsidRPr="005144A7">
                    <w:rPr>
                      <w:rFonts w:ascii="Arial" w:eastAsia="Arial" w:hAnsi="Arial" w:cs="Arial"/>
                    </w:rPr>
                    <w:t xml:space="preserve">these needs </w:t>
                  </w:r>
                  <w:r w:rsidR="00A9323F" w:rsidRPr="005144A7">
                    <w:rPr>
                      <w:rFonts w:ascii="Arial" w:eastAsia="Arial" w:hAnsi="Arial" w:cs="Arial"/>
                    </w:rPr>
                    <w:t xml:space="preserve">can be </w:t>
                  </w:r>
                  <w:r w:rsidR="003E29A7" w:rsidRPr="005144A7">
                    <w:rPr>
                      <w:rFonts w:ascii="Arial" w:eastAsia="Arial" w:hAnsi="Arial" w:cs="Arial"/>
                    </w:rPr>
                    <w:t xml:space="preserve">met through </w:t>
                  </w:r>
                  <w:r w:rsidR="00F6663B" w:rsidRPr="005144A7">
                    <w:rPr>
                      <w:rFonts w:ascii="Arial" w:eastAsia="Arial" w:hAnsi="Arial" w:cs="Arial"/>
                    </w:rPr>
                    <w:t xml:space="preserve">access to </w:t>
                  </w:r>
                  <w:r w:rsidR="00C64798" w:rsidRPr="005144A7">
                    <w:rPr>
                      <w:rFonts w:ascii="Arial" w:eastAsia="Arial" w:hAnsi="Arial" w:cs="Arial"/>
                    </w:rPr>
                    <w:t xml:space="preserve">the </w:t>
                  </w:r>
                  <w:r w:rsidR="003E29A7" w:rsidRPr="005144A7">
                    <w:rPr>
                      <w:rFonts w:ascii="Arial" w:eastAsia="Arial" w:hAnsi="Arial" w:cs="Arial"/>
                    </w:rPr>
                    <w:t>high quality</w:t>
                  </w:r>
                  <w:r w:rsidR="005B5E1C" w:rsidRPr="005144A7">
                    <w:rPr>
                      <w:rFonts w:ascii="Arial" w:eastAsia="Arial" w:hAnsi="Arial" w:cs="Arial"/>
                    </w:rPr>
                    <w:t>,</w:t>
                  </w:r>
                  <w:r w:rsidR="003E29A7" w:rsidRPr="005144A7">
                    <w:rPr>
                      <w:rFonts w:ascii="Arial" w:eastAsia="Arial" w:hAnsi="Arial" w:cs="Arial"/>
                    </w:rPr>
                    <w:t xml:space="preserve"> incl</w:t>
                  </w:r>
                  <w:r w:rsidR="00D41562" w:rsidRPr="005144A7">
                    <w:rPr>
                      <w:rFonts w:ascii="Arial" w:eastAsia="Arial" w:hAnsi="Arial" w:cs="Arial"/>
                    </w:rPr>
                    <w:t>usive teaching</w:t>
                  </w:r>
                  <w:r w:rsidR="00C64798" w:rsidRPr="005144A7">
                    <w:rPr>
                      <w:rFonts w:ascii="Arial" w:eastAsia="Arial" w:hAnsi="Arial" w:cs="Arial"/>
                    </w:rPr>
                    <w:t xml:space="preserve"> in </w:t>
                  </w:r>
                  <w:r w:rsidR="00A9323F" w:rsidRPr="005144A7">
                    <w:rPr>
                      <w:rFonts w:ascii="Arial" w:eastAsia="Arial" w:hAnsi="Arial" w:cs="Arial"/>
                    </w:rPr>
                    <w:t xml:space="preserve">the </w:t>
                  </w:r>
                  <w:r w:rsidR="00D41562" w:rsidRPr="005144A7">
                    <w:rPr>
                      <w:rFonts w:ascii="Arial" w:eastAsia="Arial" w:hAnsi="Arial" w:cs="Arial"/>
                    </w:rPr>
                    <w:t xml:space="preserve">positive, supportive and </w:t>
                  </w:r>
                  <w:r w:rsidR="005B5E1C" w:rsidRPr="005144A7">
                    <w:rPr>
                      <w:rFonts w:ascii="Arial" w:eastAsia="Arial" w:hAnsi="Arial" w:cs="Arial"/>
                    </w:rPr>
                    <w:t>inclusive</w:t>
                  </w:r>
                  <w:r w:rsidR="00F6663B" w:rsidRPr="005144A7">
                    <w:rPr>
                      <w:rFonts w:ascii="Arial" w:eastAsia="Arial" w:hAnsi="Arial" w:cs="Arial"/>
                    </w:rPr>
                    <w:t xml:space="preserve"> classroom</w:t>
                  </w:r>
                  <w:r w:rsidR="005B5E1C" w:rsidRPr="005144A7">
                    <w:rPr>
                      <w:rFonts w:ascii="Arial" w:eastAsia="Arial" w:hAnsi="Arial" w:cs="Arial"/>
                    </w:rPr>
                    <w:t xml:space="preserve"> env</w:t>
                  </w:r>
                  <w:r w:rsidR="00F6663B" w:rsidRPr="005144A7">
                    <w:rPr>
                      <w:rFonts w:ascii="Arial" w:eastAsia="Arial" w:hAnsi="Arial" w:cs="Arial"/>
                    </w:rPr>
                    <w:t>ironment</w:t>
                  </w:r>
                  <w:r w:rsidR="00C64798" w:rsidRPr="005144A7">
                    <w:rPr>
                      <w:rFonts w:ascii="Arial" w:eastAsia="Arial" w:hAnsi="Arial" w:cs="Arial"/>
                    </w:rPr>
                    <w:t>s that we provide for all learn</w:t>
                  </w:r>
                  <w:r w:rsidR="00310A60">
                    <w:rPr>
                      <w:rFonts w:ascii="Arial" w:eastAsia="Arial" w:hAnsi="Arial" w:cs="Arial"/>
                    </w:rPr>
                    <w:t>ers.</w:t>
                  </w:r>
                  <w:r w:rsidR="00310A60" w:rsidRPr="005144A7">
                    <w:rPr>
                      <w:rFonts w:ascii="Arial" w:eastAsia="Arial" w:hAnsi="Arial" w:cs="Arial"/>
                    </w:rPr>
                    <w:t xml:space="preserve"> </w:t>
                  </w:r>
                </w:p>
                <w:p w14:paraId="4B5CB21C" w14:textId="77777777" w:rsidR="00310A60" w:rsidRDefault="00310A60" w:rsidP="00310A60">
                  <w:pPr>
                    <w:spacing w:line="239" w:lineRule="auto"/>
                    <w:rPr>
                      <w:rFonts w:ascii="Arial" w:eastAsia="Arial" w:hAnsi="Arial" w:cs="Arial"/>
                    </w:rPr>
                  </w:pPr>
                </w:p>
                <w:p w14:paraId="628F43D6" w14:textId="081A4F17" w:rsidR="009B27ED" w:rsidRPr="005144A7" w:rsidRDefault="00310A60" w:rsidP="009B27ED">
                  <w:pPr>
                    <w:spacing w:line="239" w:lineRule="auto"/>
                  </w:pPr>
                  <w:r w:rsidRPr="005144A7">
                    <w:rPr>
                      <w:rFonts w:ascii="Arial" w:eastAsia="Arial" w:hAnsi="Arial" w:cs="Arial"/>
                    </w:rPr>
                    <w:t xml:space="preserve">Our curriculum is ambitious for all learners </w:t>
                  </w:r>
                  <w:r w:rsidR="005D6575">
                    <w:rPr>
                      <w:rFonts w:ascii="Arial" w:eastAsia="Arial" w:hAnsi="Arial" w:cs="Arial"/>
                    </w:rPr>
                    <w:t xml:space="preserve">and </w:t>
                  </w:r>
                  <w:r w:rsidRPr="005144A7">
                    <w:rPr>
                      <w:rFonts w:ascii="Arial" w:eastAsia="Arial" w:hAnsi="Arial" w:cs="Arial"/>
                    </w:rPr>
                    <w:t xml:space="preserve">is designed to help every child achieve their full potential. </w:t>
                  </w:r>
                  <w:r>
                    <w:rPr>
                      <w:rFonts w:ascii="Arial" w:eastAsia="Arial" w:hAnsi="Arial" w:cs="Arial"/>
                    </w:rPr>
                    <w:t>T</w:t>
                  </w:r>
                  <w:r w:rsidRPr="005144A7">
                    <w:rPr>
                      <w:rFonts w:ascii="Arial" w:eastAsia="Arial" w:hAnsi="Arial" w:cs="Arial"/>
                    </w:rPr>
                    <w:t xml:space="preserve">his means </w:t>
                  </w:r>
                  <w:r w:rsidR="009B27ED">
                    <w:rPr>
                      <w:rFonts w:ascii="Arial" w:eastAsia="Arial" w:hAnsi="Arial" w:cs="Arial"/>
                    </w:rPr>
                    <w:t>that we seek to remove barriers to learning, get</w:t>
                  </w:r>
                  <w:r w:rsidRPr="005144A7">
                    <w:rPr>
                      <w:rFonts w:ascii="Arial" w:eastAsia="Arial" w:hAnsi="Arial" w:cs="Arial"/>
                    </w:rPr>
                    <w:t xml:space="preserve"> to know individual learners</w:t>
                  </w:r>
                  <w:r w:rsidR="009B27ED">
                    <w:rPr>
                      <w:rFonts w:ascii="Arial" w:eastAsia="Arial" w:hAnsi="Arial" w:cs="Arial"/>
                    </w:rPr>
                    <w:t xml:space="preserve"> and implement</w:t>
                  </w:r>
                  <w:r w:rsidRPr="005144A7">
                    <w:rPr>
                      <w:rFonts w:ascii="Arial" w:eastAsia="Arial" w:hAnsi="Arial" w:cs="Arial"/>
                    </w:rPr>
                    <w:t xml:space="preserve"> reason</w:t>
                  </w:r>
                  <w:r w:rsidR="009B27ED">
                    <w:rPr>
                      <w:rFonts w:ascii="Arial" w:eastAsia="Arial" w:hAnsi="Arial" w:cs="Arial"/>
                    </w:rPr>
                    <w:t>able adjustment</w:t>
                  </w:r>
                  <w:r w:rsidR="00635C33">
                    <w:rPr>
                      <w:rFonts w:ascii="Arial" w:eastAsia="Arial" w:hAnsi="Arial" w:cs="Arial"/>
                    </w:rPr>
                    <w:t>s. Te</w:t>
                  </w:r>
                  <w:r w:rsidR="00635C33" w:rsidRPr="005144A7">
                    <w:rPr>
                      <w:rFonts w:ascii="Arial" w:eastAsia="Arial" w:hAnsi="Arial" w:cs="Arial"/>
                    </w:rPr>
                    <w:t>achers</w:t>
                  </w:r>
                  <w:r w:rsidR="009B27ED" w:rsidRPr="005144A7">
                    <w:rPr>
                      <w:rFonts w:ascii="Arial" w:eastAsia="Arial" w:hAnsi="Arial" w:cs="Arial"/>
                    </w:rPr>
                    <w:t xml:space="preserve"> use a variety of inclusive teaching strategies including flexible grouping, cognitive and metacognitive strategies, explicit instruction, using technology to support pupils with SEND and scaffolding to build an ongoing, holistic understanding of children and their needs.</w:t>
                  </w:r>
                  <w:r w:rsidR="00C6574C">
                    <w:rPr>
                      <w:rFonts w:ascii="Arial" w:eastAsia="Arial" w:hAnsi="Arial" w:cs="Arial"/>
                    </w:rPr>
                    <w:t xml:space="preserve"> </w:t>
                  </w:r>
                </w:p>
                <w:p w14:paraId="186E78DB" w14:textId="77777777" w:rsidR="009B27ED" w:rsidRDefault="009B27ED" w:rsidP="00310A60">
                  <w:pPr>
                    <w:spacing w:line="239" w:lineRule="auto"/>
                    <w:rPr>
                      <w:rFonts w:ascii="Arial" w:eastAsia="Arial" w:hAnsi="Arial" w:cs="Arial"/>
                    </w:rPr>
                  </w:pPr>
                </w:p>
                <w:p w14:paraId="0AB3C3A6" w14:textId="0EB387D4" w:rsidR="00310A60" w:rsidRDefault="00310A60" w:rsidP="00310A60">
                  <w:pPr>
                    <w:spacing w:line="239" w:lineRule="auto"/>
                    <w:rPr>
                      <w:rFonts w:ascii="Arial" w:eastAsia="Arial" w:hAnsi="Arial" w:cs="Arial"/>
                    </w:rPr>
                  </w:pPr>
                  <w:r w:rsidRPr="005144A7">
                    <w:rPr>
                      <w:rFonts w:ascii="Arial" w:eastAsia="Arial" w:hAnsi="Arial" w:cs="Arial"/>
                    </w:rPr>
                    <w:t>Our graduated approach, the assess-plan-do-review learning cycle, enables teachers to create a learning environment where all children can maximise their full potential and develop the skills needed to prepare for the next stage in education and beyond into adulthood.</w:t>
                  </w:r>
                </w:p>
                <w:p w14:paraId="2D901F18" w14:textId="77777777" w:rsidR="003F0475" w:rsidRDefault="00767355" w:rsidP="003F0475">
                  <w:pPr>
                    <w:rPr>
                      <w:rFonts w:ascii="Arial" w:eastAsia="Arial" w:hAnsi="Arial" w:cs="Arial"/>
                    </w:rPr>
                  </w:pPr>
                  <w:r w:rsidRPr="001E63F9">
                    <w:rPr>
                      <w:rFonts w:ascii="Arial" w:eastAsia="Arial" w:hAnsi="Arial" w:cs="Arial"/>
                    </w:rPr>
                    <w:lastRenderedPageBreak/>
                    <w:t>High quality inclusive teaching should reduce the need for additional intervention but it is likely that some children will require high quality, targeted, structured</w:t>
                  </w:r>
                  <w:r>
                    <w:rPr>
                      <w:rFonts w:ascii="Arial" w:eastAsia="Arial" w:hAnsi="Arial" w:cs="Arial"/>
                    </w:rPr>
                    <w:t xml:space="preserve"> interventions to make progress.</w:t>
                  </w:r>
                  <w:r w:rsidR="005D6575">
                    <w:rPr>
                      <w:rFonts w:ascii="Arial" w:eastAsia="Arial" w:hAnsi="Arial" w:cs="Arial"/>
                    </w:rPr>
                    <w:t xml:space="preserve"> These interventions are carefully selected through identification and assessment of need and complement high quality teaching.</w:t>
                  </w:r>
                  <w:r w:rsidR="003F0475" w:rsidRPr="00C6574C">
                    <w:rPr>
                      <w:rFonts w:ascii="Arial" w:eastAsia="Arial" w:hAnsi="Arial" w:cs="Arial"/>
                    </w:rPr>
                    <w:t xml:space="preserve"> </w:t>
                  </w:r>
                </w:p>
                <w:p w14:paraId="2E4409EF" w14:textId="77777777" w:rsidR="003F0475" w:rsidRDefault="003F0475" w:rsidP="003F0475">
                  <w:pPr>
                    <w:rPr>
                      <w:rFonts w:ascii="Arial" w:eastAsia="Arial" w:hAnsi="Arial" w:cs="Arial"/>
                    </w:rPr>
                  </w:pPr>
                </w:p>
                <w:p w14:paraId="6E9BFA45" w14:textId="0D05B02B" w:rsidR="003F0475" w:rsidRDefault="003F0475" w:rsidP="003F0475">
                  <w:pPr>
                    <w:rPr>
                      <w:rFonts w:ascii="Arial" w:eastAsia="Arial" w:hAnsi="Arial" w:cs="Arial"/>
                    </w:rPr>
                  </w:pPr>
                  <w:r w:rsidRPr="00C6574C">
                    <w:rPr>
                      <w:rFonts w:ascii="Arial" w:eastAsia="Arial" w:hAnsi="Arial" w:cs="Arial"/>
                    </w:rPr>
                    <w:t xml:space="preserve">Intervention can take place within and outside the classroom and can be in a small </w:t>
                  </w:r>
                  <w:r>
                    <w:rPr>
                      <w:rFonts w:ascii="Arial" w:eastAsia="Arial" w:hAnsi="Arial" w:cs="Arial"/>
                    </w:rPr>
                    <w:t xml:space="preserve">group or on a one to one basis. </w:t>
                  </w:r>
                  <w:r w:rsidRPr="00C6574C">
                    <w:rPr>
                      <w:rFonts w:ascii="Arial" w:eastAsia="Arial" w:hAnsi="Arial" w:cs="Arial"/>
                    </w:rPr>
                    <w:t>Micro interventions within the classroom can include consideration of seating, access to calm spaces and resources, group support</w:t>
                  </w:r>
                  <w:r>
                    <w:rPr>
                      <w:rFonts w:ascii="Arial" w:eastAsia="Arial" w:hAnsi="Arial" w:cs="Arial"/>
                    </w:rPr>
                    <w:t>, the use of assistive technology</w:t>
                  </w:r>
                  <w:r w:rsidRPr="00C6574C">
                    <w:rPr>
                      <w:rFonts w:ascii="Arial" w:eastAsia="Arial" w:hAnsi="Arial" w:cs="Arial"/>
                    </w:rPr>
                    <w:t xml:space="preserve"> and independent tasks modified for accessibility.</w:t>
                  </w:r>
                  <w:r w:rsidRPr="001E63F9">
                    <w:rPr>
                      <w:rFonts w:ascii="Arial" w:eastAsia="Arial" w:hAnsi="Arial" w:cs="Arial"/>
                    </w:rPr>
                    <w:t xml:space="preserve"> </w:t>
                  </w:r>
                </w:p>
                <w:p w14:paraId="1DA77D93" w14:textId="77777777" w:rsidR="003F0475" w:rsidRPr="00C6574C" w:rsidRDefault="003F0475" w:rsidP="003F11A3">
                  <w:pPr>
                    <w:rPr>
                      <w:rFonts w:ascii="Arial" w:eastAsia="Arial" w:hAnsi="Arial" w:cs="Arial"/>
                    </w:rPr>
                  </w:pPr>
                </w:p>
                <w:p w14:paraId="203780C4" w14:textId="2BF20E9B" w:rsidR="003F11A3" w:rsidRPr="00C6574C" w:rsidRDefault="003F11A3" w:rsidP="003F11A3">
                  <w:r w:rsidRPr="00C6574C">
                    <w:rPr>
                      <w:rFonts w:ascii="Arial" w:eastAsia="Arial" w:hAnsi="Arial" w:cs="Arial"/>
                    </w:rPr>
                    <w:t>We have a comprehensive range of intervention programmes for children who do need extra support such a</w:t>
                  </w:r>
                  <w:r w:rsidR="003F0475">
                    <w:rPr>
                      <w:rFonts w:ascii="Arial" w:eastAsia="Arial" w:hAnsi="Arial" w:cs="Arial"/>
                    </w:rPr>
                    <w:t>s</w:t>
                  </w:r>
                  <w:r w:rsidRPr="00C6574C">
                    <w:rPr>
                      <w:rFonts w:ascii="Arial" w:eastAsia="Arial" w:hAnsi="Arial" w:cs="Arial"/>
                    </w:rPr>
                    <w:t xml:space="preserve">, </w:t>
                  </w:r>
                  <w:proofErr w:type="spellStart"/>
                  <w:r w:rsidRPr="00C6574C">
                    <w:rPr>
                      <w:rFonts w:ascii="Arial" w:eastAsia="Arial" w:hAnsi="Arial" w:cs="Arial"/>
                    </w:rPr>
                    <w:t>Nessy</w:t>
                  </w:r>
                  <w:proofErr w:type="spellEnd"/>
                  <w:r w:rsidRPr="00C6574C">
                    <w:rPr>
                      <w:rFonts w:ascii="Arial" w:eastAsia="Arial" w:hAnsi="Arial" w:cs="Arial"/>
                    </w:rPr>
                    <w:t xml:space="preserve">, </w:t>
                  </w:r>
                </w:p>
                <w:p w14:paraId="28681006" w14:textId="59897B86" w:rsidR="00635C33" w:rsidRDefault="003F11A3" w:rsidP="005144A7">
                  <w:pPr>
                    <w:spacing w:line="238" w:lineRule="auto"/>
                    <w:rPr>
                      <w:rFonts w:ascii="Arial" w:eastAsia="Arial" w:hAnsi="Arial" w:cs="Arial"/>
                    </w:rPr>
                  </w:pPr>
                  <w:r w:rsidRPr="00C6574C">
                    <w:rPr>
                      <w:rFonts w:ascii="Arial" w:eastAsia="Arial" w:hAnsi="Arial" w:cs="Arial"/>
                    </w:rPr>
                    <w:t>Ra</w:t>
                  </w:r>
                  <w:r w:rsidR="00635C33">
                    <w:rPr>
                      <w:rFonts w:ascii="Arial" w:eastAsia="Arial" w:hAnsi="Arial" w:cs="Arial"/>
                    </w:rPr>
                    <w:t>inbow Reading</w:t>
                  </w:r>
                  <w:r w:rsidRPr="00C6574C">
                    <w:rPr>
                      <w:rFonts w:ascii="Arial" w:eastAsia="Arial" w:hAnsi="Arial" w:cs="Arial"/>
                    </w:rPr>
                    <w:t>, Nippy Numbers, Soc</w:t>
                  </w:r>
                  <w:r w:rsidR="00635C33">
                    <w:rPr>
                      <w:rFonts w:ascii="Arial" w:eastAsia="Arial" w:hAnsi="Arial" w:cs="Arial"/>
                    </w:rPr>
                    <w:t>ial skills, Talk Boost</w:t>
                  </w:r>
                  <w:r w:rsidRPr="00C6574C">
                    <w:rPr>
                      <w:rFonts w:ascii="Arial" w:eastAsia="Arial" w:hAnsi="Arial" w:cs="Arial"/>
                    </w:rPr>
                    <w:t>, Sparks OT</w:t>
                  </w:r>
                  <w:r w:rsidR="00635C33">
                    <w:rPr>
                      <w:rFonts w:ascii="Arial" w:eastAsia="Arial" w:hAnsi="Arial" w:cs="Arial"/>
                    </w:rPr>
                    <w:t xml:space="preserve"> programme and Emotional Literacy Support (ELSA)</w:t>
                  </w:r>
                  <w:r w:rsidRPr="00C6574C">
                    <w:rPr>
                      <w:rFonts w:ascii="Arial" w:eastAsia="Arial" w:hAnsi="Arial" w:cs="Arial"/>
                    </w:rPr>
                    <w:t xml:space="preserve">. </w:t>
                  </w:r>
                  <w:r w:rsidR="00767355">
                    <w:rPr>
                      <w:rFonts w:ascii="Arial" w:eastAsia="Arial" w:hAnsi="Arial" w:cs="Arial"/>
                    </w:rPr>
                    <w:t>We also work alongside Speech and Language therapists to deliver targeted support programmes on a one to one basis.</w:t>
                  </w:r>
                </w:p>
                <w:p w14:paraId="76CBE497" w14:textId="77777777" w:rsidR="00635C33" w:rsidRDefault="00635C33" w:rsidP="005144A7">
                  <w:pPr>
                    <w:spacing w:line="238" w:lineRule="auto"/>
                    <w:rPr>
                      <w:rFonts w:ascii="Arial" w:eastAsia="Arial" w:hAnsi="Arial" w:cs="Arial"/>
                    </w:rPr>
                  </w:pPr>
                </w:p>
                <w:p w14:paraId="581E6802" w14:textId="77777777" w:rsidR="005D6575" w:rsidRDefault="005144A7" w:rsidP="005D6575">
                  <w:pPr>
                    <w:rPr>
                      <w:rFonts w:ascii="Arial" w:eastAsia="Arial" w:hAnsi="Arial" w:cs="Arial"/>
                    </w:rPr>
                  </w:pPr>
                  <w:r w:rsidRPr="00C6574C">
                    <w:rPr>
                      <w:rFonts w:ascii="Arial" w:eastAsia="Arial" w:hAnsi="Arial" w:cs="Arial"/>
                    </w:rPr>
                    <w:t>Wherever possible children are taught within the classroom but specialised intervention programmes are usually conducted outside the classroom by our highly</w:t>
                  </w:r>
                  <w:r w:rsidR="00635C33">
                    <w:rPr>
                      <w:rFonts w:ascii="Arial" w:eastAsia="Arial" w:hAnsi="Arial" w:cs="Arial"/>
                    </w:rPr>
                    <w:t xml:space="preserve"> skilled teaching assis</w:t>
                  </w:r>
                  <w:r w:rsidR="00767355">
                    <w:rPr>
                      <w:rFonts w:ascii="Arial" w:eastAsia="Arial" w:hAnsi="Arial" w:cs="Arial"/>
                    </w:rPr>
                    <w:t>t</w:t>
                  </w:r>
                  <w:r w:rsidR="00635C33">
                    <w:rPr>
                      <w:rFonts w:ascii="Arial" w:eastAsia="Arial" w:hAnsi="Arial" w:cs="Arial"/>
                    </w:rPr>
                    <w:t>ants</w:t>
                  </w:r>
                  <w:r w:rsidR="00767355">
                    <w:rPr>
                      <w:rFonts w:ascii="Arial" w:eastAsia="Arial" w:hAnsi="Arial" w:cs="Arial"/>
                    </w:rPr>
                    <w:t xml:space="preserve"> who supplement, not replace, teaching from the classroom.</w:t>
                  </w:r>
                </w:p>
                <w:p w14:paraId="1D90FE36" w14:textId="77777777" w:rsidR="005D6575" w:rsidRDefault="005D6575" w:rsidP="005D6575">
                  <w:pPr>
                    <w:rPr>
                      <w:rFonts w:ascii="Arial" w:eastAsia="Arial" w:hAnsi="Arial" w:cs="Arial"/>
                    </w:rPr>
                  </w:pPr>
                </w:p>
                <w:p w14:paraId="2B184070" w14:textId="4F4832EC" w:rsidR="005D6575" w:rsidRDefault="005D6575" w:rsidP="005D6575">
                  <w:pPr>
                    <w:rPr>
                      <w:rFonts w:ascii="Arial" w:eastAsia="Arial" w:hAnsi="Arial" w:cs="Arial"/>
                      <w:b/>
                    </w:rPr>
                  </w:pPr>
                  <w:r w:rsidRPr="00255789">
                    <w:rPr>
                      <w:rFonts w:ascii="Arial" w:eastAsia="Arial" w:hAnsi="Arial" w:cs="Arial"/>
                      <w:b/>
                    </w:rPr>
                    <w:t xml:space="preserve">What adaptations are made to the curriculum and learning environment for children with SEND? </w:t>
                  </w:r>
                </w:p>
                <w:p w14:paraId="160EBC3A" w14:textId="77777777" w:rsidR="005D6575" w:rsidRDefault="005D6575" w:rsidP="005D6575">
                  <w:pPr>
                    <w:spacing w:after="2" w:line="239" w:lineRule="auto"/>
                    <w:rPr>
                      <w:rFonts w:ascii="Arial" w:eastAsia="Arial" w:hAnsi="Arial" w:cs="Arial"/>
                    </w:rPr>
                  </w:pPr>
                </w:p>
                <w:p w14:paraId="31ED6363" w14:textId="38EF39C3" w:rsidR="005D6575" w:rsidRPr="00255789" w:rsidRDefault="005D6575" w:rsidP="005D6575">
                  <w:pPr>
                    <w:spacing w:after="2" w:line="239" w:lineRule="auto"/>
                  </w:pPr>
                  <w:r w:rsidRPr="00255789">
                    <w:rPr>
                      <w:rFonts w:ascii="Arial" w:eastAsia="Arial" w:hAnsi="Arial" w:cs="Arial"/>
                    </w:rPr>
                    <w:t xml:space="preserve">At Sarum St Paul’s we aim to ensure all children participate in school life regardless of their needs.  In order to achieve this </w:t>
                  </w:r>
                  <w:r w:rsidR="003F0475" w:rsidRPr="00255789">
                    <w:rPr>
                      <w:rFonts w:ascii="Arial" w:eastAsia="Arial" w:hAnsi="Arial" w:cs="Arial"/>
                    </w:rPr>
                    <w:t>teachers,</w:t>
                  </w:r>
                  <w:r>
                    <w:rPr>
                      <w:rFonts w:ascii="Arial" w:eastAsia="Arial" w:hAnsi="Arial" w:cs="Arial"/>
                    </w:rPr>
                    <w:t xml:space="preserve"> </w:t>
                  </w:r>
                  <w:r w:rsidRPr="00255789">
                    <w:rPr>
                      <w:rFonts w:ascii="Arial" w:eastAsia="Arial" w:hAnsi="Arial" w:cs="Arial"/>
                    </w:rPr>
                    <w:t xml:space="preserve">make reasonable adjustments to adapt the curriculum and learning environment to meet the needs of the individual child.  Examples of how this is done can be seen below: </w:t>
                  </w:r>
                </w:p>
                <w:p w14:paraId="7B0A8CBA" w14:textId="77777777" w:rsidR="005D6575" w:rsidRPr="00255789" w:rsidRDefault="005D6575" w:rsidP="005D6575">
                  <w:pPr>
                    <w:spacing w:after="9"/>
                  </w:pPr>
                  <w:r w:rsidRPr="00255789">
                    <w:rPr>
                      <w:rFonts w:ascii="Arial" w:eastAsia="Arial" w:hAnsi="Arial" w:cs="Arial"/>
                    </w:rPr>
                    <w:t xml:space="preserve"> </w:t>
                  </w:r>
                </w:p>
                <w:p w14:paraId="5EC5AB83" w14:textId="77777777" w:rsidR="005D6575" w:rsidRPr="00255789" w:rsidRDefault="005D6575" w:rsidP="005D6575">
                  <w:pPr>
                    <w:numPr>
                      <w:ilvl w:val="0"/>
                      <w:numId w:val="7"/>
                    </w:numPr>
                    <w:spacing w:after="3" w:line="250" w:lineRule="auto"/>
                    <w:ind w:hanging="360"/>
                  </w:pPr>
                  <w:r w:rsidRPr="00255789">
                    <w:rPr>
                      <w:rFonts w:ascii="Arial" w:eastAsia="Arial" w:hAnsi="Arial" w:cs="Arial"/>
                    </w:rPr>
                    <w:t xml:space="preserve">Sarum St Paul’s is a leading Primary School in the use of </w:t>
                  </w:r>
                  <w:proofErr w:type="spellStart"/>
                  <w:r w:rsidRPr="00255789">
                    <w:rPr>
                      <w:rFonts w:ascii="Arial" w:eastAsia="Arial" w:hAnsi="Arial" w:cs="Arial"/>
                    </w:rPr>
                    <w:t>Soundfield</w:t>
                  </w:r>
                  <w:proofErr w:type="spellEnd"/>
                  <w:r w:rsidRPr="00255789">
                    <w:rPr>
                      <w:rFonts w:ascii="Arial" w:eastAsia="Arial" w:hAnsi="Arial" w:cs="Arial"/>
                    </w:rPr>
                    <w:t xml:space="preserve"> technology. The school has </w:t>
                  </w:r>
                  <w:proofErr w:type="spellStart"/>
                  <w:r w:rsidRPr="00255789">
                    <w:rPr>
                      <w:rFonts w:ascii="Arial" w:eastAsia="Arial" w:hAnsi="Arial" w:cs="Arial"/>
                    </w:rPr>
                    <w:t>Soundfield</w:t>
                  </w:r>
                  <w:proofErr w:type="spellEnd"/>
                  <w:r w:rsidRPr="00255789">
                    <w:rPr>
                      <w:rFonts w:ascii="Arial" w:eastAsia="Arial" w:hAnsi="Arial" w:cs="Arial"/>
                    </w:rPr>
                    <w:t xml:space="preserve"> systems installed in each classroom and the main hall. A </w:t>
                  </w:r>
                  <w:proofErr w:type="spellStart"/>
                  <w:r w:rsidRPr="00255789">
                    <w:rPr>
                      <w:rFonts w:ascii="Arial" w:eastAsia="Arial" w:hAnsi="Arial" w:cs="Arial"/>
                    </w:rPr>
                    <w:t>Soundfield</w:t>
                  </w:r>
                  <w:proofErr w:type="spellEnd"/>
                  <w:r w:rsidRPr="00255789">
                    <w:rPr>
                      <w:rFonts w:ascii="Arial" w:eastAsia="Arial" w:hAnsi="Arial" w:cs="Arial"/>
                    </w:rPr>
                    <w:t xml:space="preserve"> system is an amplification system that provides an even spread of sound around the room. The </w:t>
                  </w:r>
                  <w:proofErr w:type="spellStart"/>
                  <w:r w:rsidRPr="00255789">
                    <w:rPr>
                      <w:rFonts w:ascii="Arial" w:eastAsia="Arial" w:hAnsi="Arial" w:cs="Arial"/>
                    </w:rPr>
                    <w:t>Soundfield</w:t>
                  </w:r>
                  <w:proofErr w:type="spellEnd"/>
                  <w:r w:rsidRPr="00255789">
                    <w:rPr>
                      <w:rFonts w:ascii="Arial" w:eastAsia="Arial" w:hAnsi="Arial" w:cs="Arial"/>
                    </w:rPr>
                    <w:t xml:space="preserve"> system allows all the pupils to hear equally well wherever they are seated and whichever direction the teacher faces by creating a subliminal “sound field” which provides each child with clarity of speech equivalent to that of the teacher sitting next to them. </w:t>
                  </w:r>
                </w:p>
                <w:p w14:paraId="6051A8D0" w14:textId="77777777" w:rsidR="005D6575" w:rsidRPr="00255789" w:rsidRDefault="005D6575" w:rsidP="005D6575">
                  <w:pPr>
                    <w:numPr>
                      <w:ilvl w:val="0"/>
                      <w:numId w:val="7"/>
                    </w:numPr>
                    <w:ind w:hanging="360"/>
                  </w:pPr>
                  <w:r w:rsidRPr="00255789">
                    <w:rPr>
                      <w:rFonts w:ascii="Arial" w:eastAsia="Arial" w:hAnsi="Arial" w:cs="Arial"/>
                    </w:rPr>
                    <w:t xml:space="preserve">Specially designed visual prompts to foster independence. </w:t>
                  </w:r>
                </w:p>
                <w:p w14:paraId="37C626CE" w14:textId="77777777" w:rsidR="005D6575" w:rsidRPr="00255789" w:rsidRDefault="005D6575" w:rsidP="005D6575">
                  <w:pPr>
                    <w:numPr>
                      <w:ilvl w:val="0"/>
                      <w:numId w:val="7"/>
                    </w:numPr>
                    <w:ind w:hanging="360"/>
                  </w:pPr>
                  <w:r w:rsidRPr="00255789">
                    <w:rPr>
                      <w:rFonts w:ascii="Arial" w:eastAsia="Arial" w:hAnsi="Arial" w:cs="Arial"/>
                    </w:rPr>
                    <w:t xml:space="preserve">Pre-teaching content or vocabulary. </w:t>
                  </w:r>
                </w:p>
                <w:p w14:paraId="47CB6E40" w14:textId="77777777" w:rsidR="005D6575" w:rsidRPr="00255789" w:rsidRDefault="005D6575" w:rsidP="005D6575">
                  <w:pPr>
                    <w:numPr>
                      <w:ilvl w:val="0"/>
                      <w:numId w:val="7"/>
                    </w:numPr>
                    <w:ind w:hanging="360"/>
                  </w:pPr>
                  <w:r w:rsidRPr="00255789">
                    <w:rPr>
                      <w:rFonts w:ascii="Arial" w:eastAsia="Arial" w:hAnsi="Arial" w:cs="Arial"/>
                    </w:rPr>
                    <w:t xml:space="preserve">Over-learning topics and using multisensory techniques. </w:t>
                  </w:r>
                </w:p>
                <w:p w14:paraId="625156AE" w14:textId="77777777" w:rsidR="005D6575" w:rsidRPr="00255789" w:rsidRDefault="005D6575" w:rsidP="005D6575">
                  <w:pPr>
                    <w:numPr>
                      <w:ilvl w:val="0"/>
                      <w:numId w:val="7"/>
                    </w:numPr>
                    <w:ind w:hanging="360"/>
                  </w:pPr>
                  <w:r w:rsidRPr="00255789">
                    <w:rPr>
                      <w:rFonts w:ascii="Arial" w:eastAsia="Arial" w:hAnsi="Arial" w:cs="Arial"/>
                    </w:rPr>
                    <w:t xml:space="preserve">Providing privacy boards for children who prefer to work without distractions. </w:t>
                  </w:r>
                </w:p>
                <w:p w14:paraId="65772B59" w14:textId="77777777" w:rsidR="005D6575" w:rsidRPr="00255789" w:rsidRDefault="005D6575" w:rsidP="005D6575">
                  <w:pPr>
                    <w:numPr>
                      <w:ilvl w:val="0"/>
                      <w:numId w:val="7"/>
                    </w:numPr>
                    <w:ind w:hanging="360"/>
                  </w:pPr>
                  <w:r w:rsidRPr="00255789">
                    <w:rPr>
                      <w:rFonts w:ascii="Arial" w:eastAsia="Arial" w:hAnsi="Arial" w:cs="Arial"/>
                    </w:rPr>
                    <w:t xml:space="preserve">Presenting information in a variety of ways e.g. visual and auditory, modifying texts. </w:t>
                  </w:r>
                </w:p>
                <w:p w14:paraId="27C6E2E1" w14:textId="77777777" w:rsidR="005D6575" w:rsidRPr="00255789" w:rsidRDefault="005D6575" w:rsidP="005D6575">
                  <w:pPr>
                    <w:numPr>
                      <w:ilvl w:val="0"/>
                      <w:numId w:val="7"/>
                    </w:numPr>
                    <w:ind w:hanging="360"/>
                  </w:pPr>
                  <w:r w:rsidRPr="00255789">
                    <w:rPr>
                      <w:rFonts w:ascii="Arial" w:eastAsia="Arial" w:hAnsi="Arial" w:cs="Arial"/>
                    </w:rPr>
                    <w:t xml:space="preserve">Providing equipment for children with sensory/motor difficulties e.g. fiddle toys, sit and move cushions, desk ramps etc. </w:t>
                  </w:r>
                </w:p>
                <w:p w14:paraId="13FA9AA6" w14:textId="2B431742" w:rsidR="005D6575" w:rsidRPr="00255789" w:rsidRDefault="005D6575" w:rsidP="005D6575">
                  <w:pPr>
                    <w:numPr>
                      <w:ilvl w:val="0"/>
                      <w:numId w:val="7"/>
                    </w:numPr>
                    <w:ind w:hanging="360"/>
                  </w:pPr>
                  <w:r w:rsidRPr="00255789">
                    <w:rPr>
                      <w:rFonts w:ascii="Arial" w:eastAsia="Arial" w:hAnsi="Arial" w:cs="Arial"/>
                    </w:rPr>
                    <w:t>Use of alternative ways of recording work e.g. talk</w:t>
                  </w:r>
                  <w:r w:rsidR="004E4E75">
                    <w:rPr>
                      <w:rFonts w:ascii="Arial" w:eastAsia="Arial" w:hAnsi="Arial" w:cs="Arial"/>
                    </w:rPr>
                    <w:t>ing</w:t>
                  </w:r>
                  <w:r w:rsidRPr="00255789">
                    <w:rPr>
                      <w:rFonts w:ascii="Arial" w:eastAsia="Arial" w:hAnsi="Arial" w:cs="Arial"/>
                    </w:rPr>
                    <w:t xml:space="preserve"> tins, word processing, mind maps. </w:t>
                  </w:r>
                </w:p>
                <w:p w14:paraId="100B7BAB" w14:textId="77777777" w:rsidR="005D6575" w:rsidRPr="00255789" w:rsidRDefault="005D6575" w:rsidP="005D6575">
                  <w:pPr>
                    <w:numPr>
                      <w:ilvl w:val="0"/>
                      <w:numId w:val="7"/>
                    </w:numPr>
                    <w:ind w:hanging="360"/>
                  </w:pPr>
                  <w:r w:rsidRPr="00255789">
                    <w:rPr>
                      <w:rFonts w:ascii="Arial" w:eastAsia="Arial" w:hAnsi="Arial" w:cs="Arial"/>
                    </w:rPr>
                    <w:t xml:space="preserve">Providing coloured overlays for children with </w:t>
                  </w:r>
                  <w:proofErr w:type="spellStart"/>
                  <w:r w:rsidRPr="00255789">
                    <w:rPr>
                      <w:rFonts w:ascii="Arial" w:eastAsia="Arial" w:hAnsi="Arial" w:cs="Arial"/>
                    </w:rPr>
                    <w:t>Irlene</w:t>
                  </w:r>
                  <w:proofErr w:type="spellEnd"/>
                  <w:r w:rsidRPr="00255789">
                    <w:rPr>
                      <w:rFonts w:ascii="Arial" w:eastAsia="Arial" w:hAnsi="Arial" w:cs="Arial"/>
                    </w:rPr>
                    <w:t xml:space="preserve"> syndrome. </w:t>
                  </w:r>
                </w:p>
                <w:p w14:paraId="23940CCA" w14:textId="77777777" w:rsidR="005D6575" w:rsidRPr="00255789" w:rsidRDefault="005D6575" w:rsidP="005D6575">
                  <w:pPr>
                    <w:numPr>
                      <w:ilvl w:val="0"/>
                      <w:numId w:val="7"/>
                    </w:numPr>
                    <w:spacing w:line="225" w:lineRule="auto"/>
                    <w:ind w:hanging="360"/>
                  </w:pPr>
                  <w:r w:rsidRPr="00255789">
                    <w:rPr>
                      <w:rFonts w:ascii="Arial" w:eastAsia="Arial" w:hAnsi="Arial" w:cs="Arial"/>
                    </w:rPr>
                    <w:t xml:space="preserve">Providing a quiet distraction free room for many SEN interventions. </w:t>
                  </w:r>
                </w:p>
                <w:p w14:paraId="01BB67AB" w14:textId="77777777" w:rsidR="005D6575" w:rsidRPr="00255789" w:rsidRDefault="005D6575" w:rsidP="005D6575">
                  <w:pPr>
                    <w:numPr>
                      <w:ilvl w:val="0"/>
                      <w:numId w:val="7"/>
                    </w:numPr>
                    <w:spacing w:line="225" w:lineRule="auto"/>
                    <w:ind w:hanging="360"/>
                  </w:pPr>
                  <w:r w:rsidRPr="00255789">
                    <w:rPr>
                      <w:rFonts w:ascii="Arial" w:eastAsia="Arial" w:hAnsi="Arial" w:cs="Arial"/>
                    </w:rPr>
                    <w:t xml:space="preserve">Adapting some lessons using the Forest Schools approach. </w:t>
                  </w:r>
                </w:p>
                <w:p w14:paraId="7F176451" w14:textId="77777777" w:rsidR="005D6575" w:rsidRPr="00255789" w:rsidRDefault="005D6575" w:rsidP="005D6575">
                  <w:pPr>
                    <w:ind w:right="58"/>
                  </w:pPr>
                  <w:r w:rsidRPr="00255789">
                    <w:rPr>
                      <w:rFonts w:ascii="Arial" w:eastAsia="Arial" w:hAnsi="Arial" w:cs="Arial"/>
                    </w:rPr>
                    <w:t xml:space="preserve"> For children who are feeling emotionally vulnerable the ELSAs are able to provide a quiet time out of class in our specially designated nurture room.</w:t>
                  </w:r>
                </w:p>
                <w:p w14:paraId="1C9E964A" w14:textId="77777777" w:rsidR="003F11A3" w:rsidRDefault="003F11A3" w:rsidP="005D6575">
                  <w:pPr>
                    <w:spacing w:line="238" w:lineRule="auto"/>
                  </w:pPr>
                </w:p>
                <w:p w14:paraId="0F00719A" w14:textId="1E4088F7" w:rsidR="00C07CBC" w:rsidRDefault="00C07CBC" w:rsidP="00C07CBC">
                  <w:r w:rsidRPr="00255789">
                    <w:rPr>
                      <w:rFonts w:ascii="Arial" w:eastAsia="Arial" w:hAnsi="Arial" w:cs="Arial"/>
                      <w:b/>
                    </w:rPr>
                    <w:t xml:space="preserve">How do we ensure that our staff </w:t>
                  </w:r>
                  <w:r w:rsidR="008C1644">
                    <w:rPr>
                      <w:rFonts w:ascii="Arial" w:eastAsia="Arial" w:hAnsi="Arial" w:cs="Arial"/>
                      <w:b/>
                    </w:rPr>
                    <w:t>are</w:t>
                  </w:r>
                  <w:r w:rsidRPr="00255789">
                    <w:rPr>
                      <w:rFonts w:ascii="Arial" w:eastAsia="Arial" w:hAnsi="Arial" w:cs="Arial"/>
                      <w:b/>
                    </w:rPr>
                    <w:t xml:space="preserve"> trained to support children and young people with SEND?</w:t>
                  </w:r>
                  <w:r>
                    <w:rPr>
                      <w:rFonts w:ascii="Arial" w:eastAsia="Arial" w:hAnsi="Arial" w:cs="Arial"/>
                      <w:b/>
                    </w:rPr>
                    <w:t xml:space="preserve"> </w:t>
                  </w:r>
                </w:p>
                <w:p w14:paraId="1F12ED00" w14:textId="77777777" w:rsidR="00C07CBC" w:rsidRDefault="00C07CBC" w:rsidP="00C07CBC">
                  <w:r>
                    <w:rPr>
                      <w:rFonts w:ascii="Arial" w:eastAsia="Arial" w:hAnsi="Arial" w:cs="Arial"/>
                    </w:rPr>
                    <w:t xml:space="preserve"> </w:t>
                  </w:r>
                </w:p>
                <w:p w14:paraId="341ADA7D" w14:textId="2358A239" w:rsidR="00C07CBC" w:rsidRDefault="00C07CBC" w:rsidP="00C07CBC">
                  <w:r>
                    <w:rPr>
                      <w:rFonts w:ascii="Arial" w:eastAsia="Arial" w:hAnsi="Arial" w:cs="Arial"/>
                    </w:rPr>
                    <w:t>The school SENCo, Mrs Julia Beales</w:t>
                  </w:r>
                  <w:r w:rsidR="003F0475">
                    <w:rPr>
                      <w:rFonts w:ascii="Arial" w:eastAsia="Arial" w:hAnsi="Arial" w:cs="Arial"/>
                    </w:rPr>
                    <w:t>,</w:t>
                  </w:r>
                  <w:r>
                    <w:rPr>
                      <w:rFonts w:ascii="Arial" w:eastAsia="Arial" w:hAnsi="Arial" w:cs="Arial"/>
                    </w:rPr>
                    <w:t xml:space="preserve"> regularly attends courses and SEND training run by the local authority. </w:t>
                  </w:r>
                  <w:r w:rsidR="008C1644">
                    <w:rPr>
                      <w:rFonts w:ascii="Arial" w:eastAsia="Arial" w:hAnsi="Arial" w:cs="Arial"/>
                    </w:rPr>
                    <w:t>The Teacher of the Deaf, Mrs Tracy McClelland, receives regular training and updates from specialist deaf organisations.</w:t>
                  </w:r>
                </w:p>
                <w:p w14:paraId="053CBDD0" w14:textId="77777777" w:rsidR="00C07CBC" w:rsidRDefault="00C07CBC" w:rsidP="00C07CBC">
                  <w:r>
                    <w:rPr>
                      <w:rFonts w:ascii="Arial" w:eastAsia="Arial" w:hAnsi="Arial" w:cs="Arial"/>
                    </w:rPr>
                    <w:t xml:space="preserve"> </w:t>
                  </w:r>
                </w:p>
                <w:p w14:paraId="3595D16F" w14:textId="47DFFC58" w:rsidR="004E4E75" w:rsidRDefault="00C07CBC" w:rsidP="00C07CBC">
                  <w:pPr>
                    <w:spacing w:after="1"/>
                    <w:ind w:right="30"/>
                    <w:rPr>
                      <w:rFonts w:ascii="Arial" w:eastAsia="Arial" w:hAnsi="Arial" w:cs="Arial"/>
                    </w:rPr>
                  </w:pPr>
                  <w:r>
                    <w:rPr>
                      <w:rFonts w:ascii="Arial" w:eastAsia="Arial" w:hAnsi="Arial" w:cs="Arial"/>
                    </w:rPr>
                    <w:t xml:space="preserve">All school staff including teaching assistants receive regular training on various aspects of SEND.  Examples of this include workshops on </w:t>
                  </w:r>
                  <w:r w:rsidR="008C1644">
                    <w:rPr>
                      <w:rFonts w:ascii="Arial" w:eastAsia="Arial" w:hAnsi="Arial" w:cs="Arial"/>
                    </w:rPr>
                    <w:t xml:space="preserve">deaf awareness, </w:t>
                  </w:r>
                  <w:r>
                    <w:rPr>
                      <w:rFonts w:ascii="Arial" w:eastAsia="Arial" w:hAnsi="Arial" w:cs="Arial"/>
                    </w:rPr>
                    <w:t xml:space="preserve">working memory, Autism and aspects of speech therapy.  We have </w:t>
                  </w:r>
                  <w:r w:rsidR="003F0475">
                    <w:rPr>
                      <w:rFonts w:ascii="Arial" w:eastAsia="Arial" w:hAnsi="Arial" w:cs="Arial"/>
                    </w:rPr>
                    <w:t>four</w:t>
                  </w:r>
                  <w:r>
                    <w:rPr>
                      <w:rFonts w:ascii="Arial" w:eastAsia="Arial" w:hAnsi="Arial" w:cs="Arial"/>
                    </w:rPr>
                    <w:t xml:space="preserve"> ELSA (Emotional Literacy Support Assistant) trained TAs in addition to other TAs who have attended training on a variety of aspects such as scaffolding learning and inference training.</w:t>
                  </w:r>
                </w:p>
                <w:p w14:paraId="76E08CBD" w14:textId="1F842786" w:rsidR="004E4E75" w:rsidRDefault="004E4E75" w:rsidP="00C07CBC">
                  <w:pPr>
                    <w:spacing w:after="1"/>
                    <w:ind w:right="30"/>
                    <w:rPr>
                      <w:rFonts w:ascii="Arial" w:eastAsia="Arial" w:hAnsi="Arial" w:cs="Arial"/>
                    </w:rPr>
                  </w:pPr>
                </w:p>
                <w:p w14:paraId="1F4F41E2" w14:textId="77777777" w:rsidR="009E0470" w:rsidRDefault="004E4E75" w:rsidP="00C07CBC">
                  <w:pPr>
                    <w:spacing w:after="1"/>
                    <w:ind w:right="30"/>
                    <w:rPr>
                      <w:rFonts w:ascii="Arial" w:eastAsia="Arial" w:hAnsi="Arial" w:cs="Arial"/>
                    </w:rPr>
                  </w:pPr>
                  <w:r>
                    <w:rPr>
                      <w:rFonts w:ascii="Arial" w:eastAsia="Arial" w:hAnsi="Arial" w:cs="Arial"/>
                    </w:rPr>
                    <w:t>We are</w:t>
                  </w:r>
                  <w:r w:rsidR="005C02B4">
                    <w:rPr>
                      <w:rFonts w:ascii="Arial" w:eastAsia="Arial" w:hAnsi="Arial" w:cs="Arial"/>
                    </w:rPr>
                    <w:t xml:space="preserve"> </w:t>
                  </w:r>
                  <w:r w:rsidR="009E4BCC">
                    <w:rPr>
                      <w:rFonts w:ascii="Arial" w:eastAsia="Arial" w:hAnsi="Arial" w:cs="Arial"/>
                    </w:rPr>
                    <w:t xml:space="preserve">a Dyslexic friendly school and </w:t>
                  </w:r>
                  <w:r w:rsidR="009E0470">
                    <w:rPr>
                      <w:rFonts w:ascii="Arial" w:eastAsia="Arial" w:hAnsi="Arial" w:cs="Arial"/>
                    </w:rPr>
                    <w:t>received the</w:t>
                  </w:r>
                  <w:r w:rsidR="009E0470" w:rsidRPr="009E0470">
                    <w:rPr>
                      <w:rFonts w:ascii="Arial" w:eastAsia="Arial" w:hAnsi="Arial" w:cs="Arial"/>
                    </w:rPr>
                    <w:t xml:space="preserve"> Dyslexia Friendly Quality Mark</w:t>
                  </w:r>
                  <w:r w:rsidR="009E0470">
                    <w:rPr>
                      <w:rFonts w:ascii="Arial" w:eastAsia="Arial" w:hAnsi="Arial" w:cs="Arial"/>
                    </w:rPr>
                    <w:t xml:space="preserve"> in July 2025</w:t>
                  </w:r>
                  <w:r w:rsidR="009E0470" w:rsidRPr="009E0470">
                    <w:rPr>
                      <w:rFonts w:ascii="Arial" w:eastAsia="Arial" w:hAnsi="Arial" w:cs="Arial"/>
                    </w:rPr>
                    <w:t>.</w:t>
                  </w:r>
                  <w:r w:rsidR="009E0470">
                    <w:rPr>
                      <w:rFonts w:ascii="Arial" w:eastAsia="Arial" w:hAnsi="Arial" w:cs="Arial"/>
                    </w:rPr>
                    <w:t xml:space="preserve"> </w:t>
                  </w:r>
                </w:p>
                <w:p w14:paraId="7D2965A8" w14:textId="77777777" w:rsidR="009E0470" w:rsidRDefault="009E0470" w:rsidP="00C07CBC">
                  <w:pPr>
                    <w:spacing w:after="1"/>
                    <w:ind w:right="30"/>
                    <w:rPr>
                      <w:rFonts w:ascii="Arial" w:eastAsia="Arial" w:hAnsi="Arial" w:cs="Arial"/>
                    </w:rPr>
                  </w:pPr>
                </w:p>
                <w:p w14:paraId="2BECF2B5" w14:textId="105DF327" w:rsidR="004E4E75" w:rsidRDefault="005C02B4" w:rsidP="00C07CBC">
                  <w:pPr>
                    <w:spacing w:after="1"/>
                    <w:ind w:right="30"/>
                    <w:rPr>
                      <w:rFonts w:ascii="Arial" w:eastAsia="Arial" w:hAnsi="Arial" w:cs="Arial"/>
                    </w:rPr>
                  </w:pPr>
                  <w:r>
                    <w:rPr>
                      <w:rFonts w:ascii="Arial" w:eastAsia="Arial" w:hAnsi="Arial" w:cs="Arial"/>
                    </w:rPr>
                    <w:t xml:space="preserve">We </w:t>
                  </w:r>
                  <w:r w:rsidR="009E0470">
                    <w:rPr>
                      <w:rFonts w:ascii="Arial" w:eastAsia="Arial" w:hAnsi="Arial" w:cs="Arial"/>
                    </w:rPr>
                    <w:t>were</w:t>
                  </w:r>
                  <w:r>
                    <w:rPr>
                      <w:rFonts w:ascii="Arial" w:eastAsia="Arial" w:hAnsi="Arial" w:cs="Arial"/>
                    </w:rPr>
                    <w:t xml:space="preserve"> also part of a Neuro Diversity pathway pilot trialling a new way of working, pupil profiling and referral process for pupils who may be neuro diverse. All staff </w:t>
                  </w:r>
                  <w:r w:rsidR="00C17A7A">
                    <w:rPr>
                      <w:rFonts w:ascii="Arial" w:eastAsia="Arial" w:hAnsi="Arial" w:cs="Arial"/>
                    </w:rPr>
                    <w:t>have</w:t>
                  </w:r>
                  <w:r>
                    <w:rPr>
                      <w:rFonts w:ascii="Arial" w:eastAsia="Arial" w:hAnsi="Arial" w:cs="Arial"/>
                    </w:rPr>
                    <w:t xml:space="preserve"> receiv</w:t>
                  </w:r>
                  <w:r w:rsidR="00C17A7A">
                    <w:rPr>
                      <w:rFonts w:ascii="Arial" w:eastAsia="Arial" w:hAnsi="Arial" w:cs="Arial"/>
                    </w:rPr>
                    <w:t xml:space="preserve">ed </w:t>
                  </w:r>
                  <w:r>
                    <w:rPr>
                      <w:rFonts w:ascii="Arial" w:eastAsia="Arial" w:hAnsi="Arial" w:cs="Arial"/>
                    </w:rPr>
                    <w:t>additional training in support of this alongside the Wiltshire specialist advisory teachers (</w:t>
                  </w:r>
                  <w:proofErr w:type="spellStart"/>
                  <w:r>
                    <w:rPr>
                      <w:rFonts w:ascii="Arial" w:eastAsia="Arial" w:hAnsi="Arial" w:cs="Arial"/>
                    </w:rPr>
                    <w:t>Ssens</w:t>
                  </w:r>
                  <w:proofErr w:type="spellEnd"/>
                  <w:r>
                    <w:rPr>
                      <w:rFonts w:ascii="Arial" w:eastAsia="Arial" w:hAnsi="Arial" w:cs="Arial"/>
                    </w:rPr>
                    <w:t xml:space="preserve"> team) and HCRG profes</w:t>
                  </w:r>
                  <w:bookmarkStart w:id="0" w:name="_GoBack"/>
                  <w:bookmarkEnd w:id="0"/>
                  <w:r>
                    <w:rPr>
                      <w:rFonts w:ascii="Arial" w:eastAsia="Arial" w:hAnsi="Arial" w:cs="Arial"/>
                    </w:rPr>
                    <w:t>sional leads.</w:t>
                  </w:r>
                </w:p>
                <w:p w14:paraId="6E92EACB" w14:textId="77777777" w:rsidR="004E4E75" w:rsidRDefault="004E4E75" w:rsidP="00C07CBC">
                  <w:pPr>
                    <w:spacing w:after="1"/>
                    <w:ind w:right="30"/>
                    <w:rPr>
                      <w:rFonts w:ascii="Arial" w:eastAsia="Arial" w:hAnsi="Arial" w:cs="Arial"/>
                    </w:rPr>
                  </w:pPr>
                </w:p>
                <w:p w14:paraId="1FF3B99B" w14:textId="674AB426" w:rsidR="00C07CBC" w:rsidRPr="009E0470" w:rsidRDefault="00C07CBC" w:rsidP="009E0470">
                  <w:pPr>
                    <w:spacing w:after="1"/>
                    <w:ind w:right="30"/>
                  </w:pPr>
                  <w:r>
                    <w:rPr>
                      <w:rFonts w:ascii="Arial" w:eastAsia="Arial" w:hAnsi="Arial" w:cs="Arial"/>
                    </w:rPr>
                    <w:t xml:space="preserve"> </w:t>
                  </w:r>
                </w:p>
                <w:p w14:paraId="2E155744" w14:textId="34DC2F7B" w:rsidR="00BE62D2" w:rsidRDefault="00BE62D2" w:rsidP="00C07CBC">
                  <w:pPr>
                    <w:spacing w:after="10" w:line="245" w:lineRule="auto"/>
                    <w:rPr>
                      <w:rFonts w:ascii="Arial" w:eastAsia="Arial" w:hAnsi="Arial" w:cs="Arial"/>
                    </w:rPr>
                  </w:pPr>
                  <w:r>
                    <w:rPr>
                      <w:rFonts w:ascii="Arial" w:eastAsia="Arial" w:hAnsi="Arial" w:cs="Arial"/>
                      <w:b/>
                    </w:rPr>
                    <w:t xml:space="preserve"> </w:t>
                  </w:r>
                  <w:r w:rsidR="00961A77">
                    <w:rPr>
                      <w:rFonts w:ascii="Arial" w:eastAsia="Arial" w:hAnsi="Arial" w:cs="Arial"/>
                      <w:b/>
                    </w:rPr>
                    <w:t>Medical needs</w:t>
                  </w:r>
                  <w:r>
                    <w:rPr>
                      <w:rFonts w:ascii="Arial" w:eastAsia="Arial" w:hAnsi="Arial" w:cs="Arial"/>
                    </w:rPr>
                    <w:t xml:space="preserve"> </w:t>
                  </w:r>
                </w:p>
                <w:p w14:paraId="7E166290" w14:textId="77777777" w:rsidR="00BE62D2" w:rsidRDefault="00BE62D2" w:rsidP="00C07CBC">
                  <w:pPr>
                    <w:spacing w:after="10" w:line="245" w:lineRule="auto"/>
                    <w:rPr>
                      <w:rFonts w:ascii="Arial" w:eastAsia="Arial" w:hAnsi="Arial" w:cs="Arial"/>
                    </w:rPr>
                  </w:pPr>
                </w:p>
                <w:p w14:paraId="2F83639D" w14:textId="3BD02932" w:rsidR="00961A77" w:rsidRDefault="00BE62D2" w:rsidP="00C07CBC">
                  <w:pPr>
                    <w:spacing w:after="10" w:line="245" w:lineRule="auto"/>
                    <w:rPr>
                      <w:rFonts w:ascii="Arial" w:eastAsia="Arial" w:hAnsi="Arial" w:cs="Arial"/>
                    </w:rPr>
                  </w:pPr>
                  <w:r>
                    <w:rPr>
                      <w:rFonts w:ascii="Arial" w:eastAsia="Arial" w:hAnsi="Arial" w:cs="Arial"/>
                    </w:rPr>
                    <w:t xml:space="preserve">Where a child has a medical need, relevant staff are trained to meet those needs e.g. epilepsy, diabetes, use of </w:t>
                  </w:r>
                  <w:proofErr w:type="spellStart"/>
                  <w:r>
                    <w:rPr>
                      <w:rFonts w:ascii="Arial" w:eastAsia="Arial" w:hAnsi="Arial" w:cs="Arial"/>
                    </w:rPr>
                    <w:t>epipens</w:t>
                  </w:r>
                  <w:proofErr w:type="spellEnd"/>
                  <w:r>
                    <w:rPr>
                      <w:rFonts w:ascii="Arial" w:eastAsia="Arial" w:hAnsi="Arial" w:cs="Arial"/>
                    </w:rPr>
                    <w:t xml:space="preserve"> etc</w:t>
                  </w:r>
                </w:p>
                <w:p w14:paraId="3BC938CF" w14:textId="77777777" w:rsidR="00BE62D2" w:rsidRPr="00BE62D2" w:rsidRDefault="00BE62D2" w:rsidP="00C07CBC">
                  <w:pPr>
                    <w:spacing w:after="10" w:line="245" w:lineRule="auto"/>
                    <w:rPr>
                      <w:rFonts w:ascii="Arial" w:eastAsia="Arial" w:hAnsi="Arial" w:cs="Arial"/>
                      <w:b/>
                    </w:rPr>
                  </w:pPr>
                </w:p>
                <w:p w14:paraId="304E347E" w14:textId="1608439D" w:rsidR="00C07CBC" w:rsidRDefault="00C07CBC" w:rsidP="00C07CBC">
                  <w:pPr>
                    <w:numPr>
                      <w:ilvl w:val="0"/>
                      <w:numId w:val="8"/>
                    </w:numPr>
                    <w:spacing w:after="10" w:line="245" w:lineRule="auto"/>
                    <w:ind w:hanging="360"/>
                  </w:pPr>
                  <w:r>
                    <w:rPr>
                      <w:rFonts w:ascii="Arial" w:eastAsia="Arial" w:hAnsi="Arial" w:cs="Arial"/>
                    </w:rPr>
                    <w:t xml:space="preserve">Children with medical needs are identified and highlighted to staff at the beginning of the year.  Photographs of children with notes on their condition are available to all staff so that they are aware of their needs. </w:t>
                  </w:r>
                </w:p>
                <w:p w14:paraId="43409114" w14:textId="77777777" w:rsidR="00C07CBC" w:rsidRDefault="00C07CBC" w:rsidP="00C07CBC">
                  <w:pPr>
                    <w:numPr>
                      <w:ilvl w:val="0"/>
                      <w:numId w:val="8"/>
                    </w:numPr>
                    <w:ind w:hanging="360"/>
                  </w:pPr>
                  <w:r>
                    <w:rPr>
                      <w:rFonts w:ascii="Arial" w:eastAsia="Arial" w:hAnsi="Arial" w:cs="Arial"/>
                    </w:rPr>
                    <w:t xml:space="preserve">Care plans and risk assessments are completed for children who need them. </w:t>
                  </w:r>
                </w:p>
                <w:p w14:paraId="1F0A74CC" w14:textId="77777777" w:rsidR="00C07CBC" w:rsidRDefault="00C07CBC" w:rsidP="00C07CBC">
                  <w:pPr>
                    <w:numPr>
                      <w:ilvl w:val="0"/>
                      <w:numId w:val="8"/>
                    </w:numPr>
                    <w:ind w:hanging="360"/>
                  </w:pPr>
                  <w:r>
                    <w:rPr>
                      <w:rFonts w:ascii="Arial" w:eastAsia="Arial" w:hAnsi="Arial" w:cs="Arial"/>
                    </w:rPr>
                    <w:t xml:space="preserve">First Aid training is provided for all staff every 2 years.   </w:t>
                  </w:r>
                </w:p>
                <w:p w14:paraId="6F2F895A" w14:textId="77777777" w:rsidR="00C07CBC" w:rsidRDefault="00C07CBC" w:rsidP="00C07CBC">
                  <w:pPr>
                    <w:numPr>
                      <w:ilvl w:val="0"/>
                      <w:numId w:val="8"/>
                    </w:numPr>
                    <w:ind w:hanging="360"/>
                  </w:pPr>
                  <w:r>
                    <w:rPr>
                      <w:rFonts w:ascii="Arial" w:eastAsia="Arial" w:hAnsi="Arial" w:cs="Arial"/>
                    </w:rPr>
                    <w:t xml:space="preserve">Staff receive training from the school nurse for individual children as required e.g. diabetes. </w:t>
                  </w:r>
                </w:p>
                <w:p w14:paraId="0DB53A55" w14:textId="77777777" w:rsidR="00C07CBC" w:rsidRDefault="00C07CBC" w:rsidP="00C07CBC">
                  <w:pPr>
                    <w:numPr>
                      <w:ilvl w:val="0"/>
                      <w:numId w:val="8"/>
                    </w:numPr>
                    <w:spacing w:line="247" w:lineRule="auto"/>
                    <w:ind w:hanging="360"/>
                  </w:pPr>
                  <w:r>
                    <w:rPr>
                      <w:rFonts w:ascii="Arial" w:eastAsia="Arial" w:hAnsi="Arial" w:cs="Arial"/>
                    </w:rPr>
                    <w:t xml:space="preserve">If medication is prescribed to be taken during the school day, parents need to contact the school office, as it can only be administered after a medical form has been signed. </w:t>
                  </w:r>
                </w:p>
                <w:p w14:paraId="7C8B936F" w14:textId="77777777" w:rsidR="00C07CBC" w:rsidRDefault="00C07CBC" w:rsidP="00C07CBC">
                  <w:r>
                    <w:rPr>
                      <w:rFonts w:ascii="Arial" w:eastAsia="Arial" w:hAnsi="Arial" w:cs="Arial"/>
                    </w:rPr>
                    <w:t xml:space="preserve"> </w:t>
                  </w:r>
                </w:p>
                <w:p w14:paraId="11A4113F" w14:textId="77777777" w:rsidR="00C07CBC" w:rsidRDefault="00C07CBC" w:rsidP="00C07CBC">
                  <w:r>
                    <w:rPr>
                      <w:rFonts w:ascii="Arial" w:eastAsia="Arial" w:hAnsi="Arial" w:cs="Arial"/>
                    </w:rPr>
                    <w:t xml:space="preserve"> </w:t>
                  </w:r>
                  <w:r>
                    <w:rPr>
                      <w:rFonts w:ascii="Arial" w:eastAsia="Arial" w:hAnsi="Arial" w:cs="Arial"/>
                      <w:b/>
                    </w:rPr>
                    <w:t xml:space="preserve">What happens when parents and carers are not happy with our provision? </w:t>
                  </w:r>
                </w:p>
                <w:p w14:paraId="5E36648B" w14:textId="77777777" w:rsidR="00C07CBC" w:rsidRDefault="00C07CBC" w:rsidP="00C07CBC">
                  <w:pPr>
                    <w:spacing w:after="15"/>
                  </w:pPr>
                  <w:r>
                    <w:rPr>
                      <w:rFonts w:ascii="Arial" w:eastAsia="Arial" w:hAnsi="Arial" w:cs="Arial"/>
                      <w:b/>
                    </w:rPr>
                    <w:t xml:space="preserve"> </w:t>
                  </w:r>
                </w:p>
                <w:p w14:paraId="0C53AA82" w14:textId="0F5B206D" w:rsidR="005D6575" w:rsidRPr="00635C33" w:rsidRDefault="00C07CBC" w:rsidP="00643238">
                  <w:pPr>
                    <w:spacing w:line="250" w:lineRule="auto"/>
                  </w:pPr>
                  <w:r>
                    <w:rPr>
                      <w:rFonts w:ascii="Arial" w:eastAsia="Arial" w:hAnsi="Arial" w:cs="Arial"/>
                    </w:rPr>
                    <w:t xml:space="preserve">If you have any concerns about the education of your child, please speak to your child’s class teacher in the first instance.  If you still have concerns please contact the </w:t>
                  </w:r>
                  <w:proofErr w:type="spellStart"/>
                  <w:r>
                    <w:rPr>
                      <w:rFonts w:ascii="Arial" w:eastAsia="Arial" w:hAnsi="Arial" w:cs="Arial"/>
                    </w:rPr>
                    <w:t>SENCo</w:t>
                  </w:r>
                  <w:proofErr w:type="spellEnd"/>
                  <w:r w:rsidR="00F72CE3">
                    <w:rPr>
                      <w:rFonts w:ascii="Arial" w:eastAsia="Arial" w:hAnsi="Arial" w:cs="Arial"/>
                    </w:rPr>
                    <w:t>, Teacher of the Deaf</w:t>
                  </w:r>
                  <w:r>
                    <w:rPr>
                      <w:rFonts w:ascii="Arial" w:eastAsia="Arial" w:hAnsi="Arial" w:cs="Arial"/>
                    </w:rPr>
                    <w:t xml:space="preserve"> or Headteacher for further investigation.  If the matter still cannot be resolved you should take your complaint to the Chairman of the Governors care of the school. The full version of the ‘Complaints Policy’ is available from the school office if you wish to read it. </w:t>
                  </w:r>
                </w:p>
              </w:tc>
            </w:tr>
          </w:tbl>
          <w:p w14:paraId="403464ED" w14:textId="225FD94D" w:rsidR="00852087" w:rsidRDefault="00852087"/>
        </w:tc>
      </w:tr>
    </w:tbl>
    <w:p w14:paraId="5915D6CC" w14:textId="77777777" w:rsidR="00322308" w:rsidRDefault="00322308" w:rsidP="00322308">
      <w:pPr>
        <w:spacing w:after="0"/>
        <w:ind w:left="-1440" w:right="30"/>
      </w:pPr>
    </w:p>
    <w:p w14:paraId="35DE39D6" w14:textId="0F67775F" w:rsidR="00322308" w:rsidRDefault="00322308" w:rsidP="00322308">
      <w:pPr>
        <w:spacing w:after="218"/>
      </w:pPr>
      <w:r>
        <w:t xml:space="preserve"> </w:t>
      </w:r>
      <w:r w:rsidR="00961A77">
        <w:rPr>
          <w:b/>
        </w:rPr>
        <w:t>Last Updated: September 202</w:t>
      </w:r>
      <w:r w:rsidR="009E0470">
        <w:rPr>
          <w:b/>
        </w:rPr>
        <w:t>5</w:t>
      </w:r>
    </w:p>
    <w:p w14:paraId="5B0BA6EE" w14:textId="77777777" w:rsidR="00852087" w:rsidRDefault="00852087">
      <w:pPr>
        <w:spacing w:after="0"/>
        <w:ind w:left="-1440" w:right="30"/>
      </w:pPr>
    </w:p>
    <w:tbl>
      <w:tblPr>
        <w:tblStyle w:val="TableGrid"/>
        <w:tblW w:w="27902" w:type="dxa"/>
        <w:tblInd w:w="10" w:type="dxa"/>
        <w:tblLook w:val="04A0" w:firstRow="1" w:lastRow="0" w:firstColumn="1" w:lastColumn="0" w:noHBand="0" w:noVBand="1"/>
      </w:tblPr>
      <w:tblGrid>
        <w:gridCol w:w="14307"/>
        <w:gridCol w:w="13595"/>
      </w:tblGrid>
      <w:tr w:rsidR="003F11A3" w14:paraId="4E78B01D" w14:textId="77777777" w:rsidTr="006810DC">
        <w:trPr>
          <w:trHeight w:val="2605"/>
        </w:trPr>
        <w:tc>
          <w:tcPr>
            <w:tcW w:w="14307" w:type="dxa"/>
          </w:tcPr>
          <w:p w14:paraId="7AED2591" w14:textId="77777777" w:rsidR="003F11A3" w:rsidRDefault="003F11A3" w:rsidP="001863AD">
            <w:pPr>
              <w:rPr>
                <w:rFonts w:ascii="Arial" w:eastAsia="Arial" w:hAnsi="Arial" w:cs="Arial"/>
                <w:b/>
              </w:rPr>
            </w:pPr>
          </w:p>
        </w:tc>
        <w:tc>
          <w:tcPr>
            <w:tcW w:w="13595" w:type="dxa"/>
          </w:tcPr>
          <w:p w14:paraId="76C714DF" w14:textId="77777777" w:rsidR="003F11A3" w:rsidRDefault="003F11A3" w:rsidP="001863AD"/>
        </w:tc>
      </w:tr>
    </w:tbl>
    <w:p w14:paraId="115BFBA7" w14:textId="68C60326" w:rsidR="00852087" w:rsidRDefault="00852087" w:rsidP="003F11A3">
      <w:pPr>
        <w:spacing w:after="218"/>
      </w:pPr>
    </w:p>
    <w:sectPr w:rsidR="00852087">
      <w:footerReference w:type="even" r:id="rId35"/>
      <w:footerReference w:type="default" r:id="rId36"/>
      <w:footerReference w:type="first" r:id="rId37"/>
      <w:pgSz w:w="16838" w:h="11906" w:orient="landscape"/>
      <w:pgMar w:top="851" w:right="1413" w:bottom="1263" w:left="1440"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3A1CA1" w14:textId="77777777" w:rsidR="0085745E" w:rsidRDefault="0085745E">
      <w:pPr>
        <w:spacing w:after="0" w:line="240" w:lineRule="auto"/>
      </w:pPr>
      <w:r>
        <w:separator/>
      </w:r>
    </w:p>
  </w:endnote>
  <w:endnote w:type="continuationSeparator" w:id="0">
    <w:p w14:paraId="04C7F801" w14:textId="77777777" w:rsidR="0085745E" w:rsidRDefault="00857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1682E" w14:textId="77777777" w:rsidR="00852087" w:rsidRDefault="00454AF3">
    <w:pPr>
      <w:spacing w:after="0"/>
      <w:ind w:right="24"/>
      <w:jc w:val="center"/>
    </w:pPr>
    <w:r>
      <w:fldChar w:fldCharType="begin"/>
    </w:r>
    <w:r>
      <w:instrText xml:space="preserve"> PAGE   \* MERGEFORMAT </w:instrText>
    </w:r>
    <w:r>
      <w:fldChar w:fldCharType="separate"/>
    </w:r>
    <w:r>
      <w:t>1</w:t>
    </w:r>
    <w:r>
      <w:fldChar w:fldCharType="end"/>
    </w:r>
    <w:r>
      <w:t xml:space="preserve"> </w:t>
    </w:r>
  </w:p>
  <w:p w14:paraId="6D867D8F" w14:textId="77777777" w:rsidR="00852087" w:rsidRDefault="00454AF3">
    <w:pPr>
      <w:spacing w:after="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E2013" w14:textId="77777777" w:rsidR="00852087" w:rsidRDefault="00454AF3">
    <w:pPr>
      <w:spacing w:after="0"/>
      <w:ind w:right="24"/>
      <w:jc w:val="center"/>
    </w:pPr>
    <w:r>
      <w:fldChar w:fldCharType="begin"/>
    </w:r>
    <w:r>
      <w:instrText xml:space="preserve"> PAGE   \* MERGEFORMAT </w:instrText>
    </w:r>
    <w:r>
      <w:fldChar w:fldCharType="separate"/>
    </w:r>
    <w:r w:rsidR="00961A77">
      <w:rPr>
        <w:noProof/>
      </w:rPr>
      <w:t>1</w:t>
    </w:r>
    <w:r>
      <w:fldChar w:fldCharType="end"/>
    </w:r>
    <w:r>
      <w:t xml:space="preserve"> </w:t>
    </w:r>
  </w:p>
  <w:p w14:paraId="47D14854" w14:textId="77777777" w:rsidR="00852087" w:rsidRDefault="00454AF3">
    <w:pPr>
      <w:spacing w:after="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B4B40" w14:textId="77777777" w:rsidR="00852087" w:rsidRDefault="00454AF3">
    <w:pPr>
      <w:spacing w:after="0"/>
      <w:ind w:right="24"/>
      <w:jc w:val="center"/>
    </w:pPr>
    <w:r>
      <w:fldChar w:fldCharType="begin"/>
    </w:r>
    <w:r>
      <w:instrText xml:space="preserve"> PAGE   \* MERGEFORMAT </w:instrText>
    </w:r>
    <w:r>
      <w:fldChar w:fldCharType="separate"/>
    </w:r>
    <w:r>
      <w:t>1</w:t>
    </w:r>
    <w:r>
      <w:fldChar w:fldCharType="end"/>
    </w:r>
    <w:r>
      <w:t xml:space="preserve"> </w:t>
    </w:r>
  </w:p>
  <w:p w14:paraId="1612BD21" w14:textId="77777777" w:rsidR="00852087" w:rsidRDefault="00454AF3">
    <w:pPr>
      <w:spacing w:after="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FE3940" w14:textId="77777777" w:rsidR="0085745E" w:rsidRDefault="0085745E">
      <w:pPr>
        <w:spacing w:after="0" w:line="240" w:lineRule="auto"/>
      </w:pPr>
      <w:r>
        <w:separator/>
      </w:r>
    </w:p>
  </w:footnote>
  <w:footnote w:type="continuationSeparator" w:id="0">
    <w:p w14:paraId="51F5C858" w14:textId="77777777" w:rsidR="0085745E" w:rsidRDefault="008574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D3B7B"/>
    <w:multiLevelType w:val="hybridMultilevel"/>
    <w:tmpl w:val="1F3A48F6"/>
    <w:lvl w:ilvl="0" w:tplc="92F8B6A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D52766A">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43AC0E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3CA744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C45968">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BC82B0">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B0E780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64989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4A4446A">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06F1FE3"/>
    <w:multiLevelType w:val="hybridMultilevel"/>
    <w:tmpl w:val="020E4296"/>
    <w:lvl w:ilvl="0" w:tplc="06704C2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22C22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474FB74">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B1E208C">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34EA22">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1E6367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DB2890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74B71C">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DCAD5F2">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7670CCB"/>
    <w:multiLevelType w:val="multilevel"/>
    <w:tmpl w:val="F49C8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AD095D"/>
    <w:multiLevelType w:val="hybridMultilevel"/>
    <w:tmpl w:val="E74AAD40"/>
    <w:lvl w:ilvl="0" w:tplc="11D0C8A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A473C8">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800656">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70510A">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2ED78C">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8567B3C">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3443ABC">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9989EF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F124FC0">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BF633D0"/>
    <w:multiLevelType w:val="hybridMultilevel"/>
    <w:tmpl w:val="DB8285E4"/>
    <w:lvl w:ilvl="0" w:tplc="0CBA762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8AA79FC">
      <w:start w:val="1"/>
      <w:numFmt w:val="bullet"/>
      <w:lvlText w:val="o"/>
      <w:lvlJc w:val="left"/>
      <w:pPr>
        <w:ind w:left="15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0908D26">
      <w:start w:val="1"/>
      <w:numFmt w:val="bullet"/>
      <w:lvlText w:val="▪"/>
      <w:lvlJc w:val="left"/>
      <w:pPr>
        <w:ind w:left="23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94EEBA">
      <w:start w:val="1"/>
      <w:numFmt w:val="bullet"/>
      <w:lvlText w:val="•"/>
      <w:lvlJc w:val="left"/>
      <w:pPr>
        <w:ind w:left="3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3A0698">
      <w:start w:val="1"/>
      <w:numFmt w:val="bullet"/>
      <w:lvlText w:val="o"/>
      <w:lvlJc w:val="left"/>
      <w:pPr>
        <w:ind w:left="37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BDC7772">
      <w:start w:val="1"/>
      <w:numFmt w:val="bullet"/>
      <w:lvlText w:val="▪"/>
      <w:lvlJc w:val="left"/>
      <w:pPr>
        <w:ind w:left="44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1B271EE">
      <w:start w:val="1"/>
      <w:numFmt w:val="bullet"/>
      <w:lvlText w:val="•"/>
      <w:lvlJc w:val="left"/>
      <w:pPr>
        <w:ind w:left="51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AC2DF0">
      <w:start w:val="1"/>
      <w:numFmt w:val="bullet"/>
      <w:lvlText w:val="o"/>
      <w:lvlJc w:val="left"/>
      <w:pPr>
        <w:ind w:left="59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97A6228">
      <w:start w:val="1"/>
      <w:numFmt w:val="bullet"/>
      <w:lvlText w:val="▪"/>
      <w:lvlJc w:val="left"/>
      <w:pPr>
        <w:ind w:left="6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8556250"/>
    <w:multiLevelType w:val="multilevel"/>
    <w:tmpl w:val="CD026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4D33EF"/>
    <w:multiLevelType w:val="multilevel"/>
    <w:tmpl w:val="2210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6FA4EF8"/>
    <w:multiLevelType w:val="hybridMultilevel"/>
    <w:tmpl w:val="878A29FA"/>
    <w:lvl w:ilvl="0" w:tplc="D0724A9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6266D2">
      <w:start w:val="1"/>
      <w:numFmt w:val="bullet"/>
      <w:lvlText w:val="o"/>
      <w:lvlJc w:val="left"/>
      <w:pPr>
        <w:ind w:left="6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F08C678">
      <w:start w:val="1"/>
      <w:numFmt w:val="bullet"/>
      <w:lvlRestart w:val="0"/>
      <w:lvlText w:val="•"/>
      <w:lvlJc w:val="left"/>
      <w:pPr>
        <w:ind w:left="9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3E2E0D6">
      <w:start w:val="1"/>
      <w:numFmt w:val="bullet"/>
      <w:lvlText w:val="•"/>
      <w:lvlJc w:val="left"/>
      <w:pPr>
        <w:ind w:left="17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C80B6E">
      <w:start w:val="1"/>
      <w:numFmt w:val="bullet"/>
      <w:lvlText w:val="o"/>
      <w:lvlJc w:val="left"/>
      <w:pPr>
        <w:ind w:left="24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B2B644">
      <w:start w:val="1"/>
      <w:numFmt w:val="bullet"/>
      <w:lvlText w:val="▪"/>
      <w:lvlJc w:val="left"/>
      <w:pPr>
        <w:ind w:left="31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B9403C4">
      <w:start w:val="1"/>
      <w:numFmt w:val="bullet"/>
      <w:lvlText w:val="•"/>
      <w:lvlJc w:val="left"/>
      <w:pPr>
        <w:ind w:left="39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16E498">
      <w:start w:val="1"/>
      <w:numFmt w:val="bullet"/>
      <w:lvlText w:val="o"/>
      <w:lvlJc w:val="left"/>
      <w:pPr>
        <w:ind w:left="46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0CA2C0C">
      <w:start w:val="1"/>
      <w:numFmt w:val="bullet"/>
      <w:lvlText w:val="▪"/>
      <w:lvlJc w:val="left"/>
      <w:pPr>
        <w:ind w:left="53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8393224"/>
    <w:multiLevelType w:val="multilevel"/>
    <w:tmpl w:val="98D0D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05072F8"/>
    <w:multiLevelType w:val="hybridMultilevel"/>
    <w:tmpl w:val="EB00F910"/>
    <w:lvl w:ilvl="0" w:tplc="944E0DF6">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88175C">
      <w:start w:val="1"/>
      <w:numFmt w:val="bullet"/>
      <w:lvlText w:val="o"/>
      <w:lvlJc w:val="left"/>
      <w:pPr>
        <w:ind w:left="17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8C03E32">
      <w:start w:val="1"/>
      <w:numFmt w:val="bullet"/>
      <w:lvlText w:val="▪"/>
      <w:lvlJc w:val="left"/>
      <w:pPr>
        <w:ind w:left="24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99A763C">
      <w:start w:val="1"/>
      <w:numFmt w:val="bullet"/>
      <w:lvlText w:val="•"/>
      <w:lvlJc w:val="left"/>
      <w:pPr>
        <w:ind w:left="32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6278FC">
      <w:start w:val="1"/>
      <w:numFmt w:val="bullet"/>
      <w:lvlText w:val="o"/>
      <w:lvlJc w:val="left"/>
      <w:pPr>
        <w:ind w:left="39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AD48F68">
      <w:start w:val="1"/>
      <w:numFmt w:val="bullet"/>
      <w:lvlText w:val="▪"/>
      <w:lvlJc w:val="left"/>
      <w:pPr>
        <w:ind w:left="46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EEC6330">
      <w:start w:val="1"/>
      <w:numFmt w:val="bullet"/>
      <w:lvlText w:val="•"/>
      <w:lvlJc w:val="left"/>
      <w:pPr>
        <w:ind w:left="5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3E5778">
      <w:start w:val="1"/>
      <w:numFmt w:val="bullet"/>
      <w:lvlText w:val="o"/>
      <w:lvlJc w:val="left"/>
      <w:pPr>
        <w:ind w:left="60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88605A">
      <w:start w:val="1"/>
      <w:numFmt w:val="bullet"/>
      <w:lvlText w:val="▪"/>
      <w:lvlJc w:val="left"/>
      <w:pPr>
        <w:ind w:left="68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26B37D8"/>
    <w:multiLevelType w:val="multilevel"/>
    <w:tmpl w:val="15CE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7990208"/>
    <w:multiLevelType w:val="multilevel"/>
    <w:tmpl w:val="3EE2D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A142616"/>
    <w:multiLevelType w:val="hybridMultilevel"/>
    <w:tmpl w:val="9CB8DCDC"/>
    <w:lvl w:ilvl="0" w:tplc="94BA4DCE">
      <w:start w:val="1"/>
      <w:numFmt w:val="lowerLetter"/>
      <w:lvlText w:val="(%1)"/>
      <w:lvlJc w:val="left"/>
      <w:pPr>
        <w:ind w:left="7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48DEF86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0AE6F96">
      <w:start w:val="1"/>
      <w:numFmt w:val="bullet"/>
      <w:lvlText w:val="▪"/>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BC6220A">
      <w:start w:val="1"/>
      <w:numFmt w:val="bullet"/>
      <w:lvlText w:val="•"/>
      <w:lvlJc w:val="left"/>
      <w:pPr>
        <w:ind w:left="22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6468BC">
      <w:start w:val="1"/>
      <w:numFmt w:val="bullet"/>
      <w:lvlText w:val="o"/>
      <w:lvlJc w:val="left"/>
      <w:pPr>
        <w:ind w:left="29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E5E652E">
      <w:start w:val="1"/>
      <w:numFmt w:val="bullet"/>
      <w:lvlText w:val="▪"/>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EE85670">
      <w:start w:val="1"/>
      <w:numFmt w:val="bullet"/>
      <w:lvlText w:val="•"/>
      <w:lvlJc w:val="left"/>
      <w:pPr>
        <w:ind w:left="4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6C36E6">
      <w:start w:val="1"/>
      <w:numFmt w:val="bullet"/>
      <w:lvlText w:val="o"/>
      <w:lvlJc w:val="left"/>
      <w:pPr>
        <w:ind w:left="5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64A005A">
      <w:start w:val="1"/>
      <w:numFmt w:val="bullet"/>
      <w:lvlText w:val="▪"/>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A9C7CE1"/>
    <w:multiLevelType w:val="hybridMultilevel"/>
    <w:tmpl w:val="E8CA1B04"/>
    <w:lvl w:ilvl="0" w:tplc="B71418C2">
      <w:start w:val="1"/>
      <w:numFmt w:val="bullet"/>
      <w:lvlText w:val="•"/>
      <w:lvlJc w:val="left"/>
      <w:pPr>
        <w:ind w:left="1148"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447124">
      <w:start w:val="1"/>
      <w:numFmt w:val="bullet"/>
      <w:lvlText w:val="o"/>
      <w:lvlJc w:val="left"/>
      <w:pPr>
        <w:ind w:left="16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1D0A046">
      <w:start w:val="1"/>
      <w:numFmt w:val="bullet"/>
      <w:lvlText w:val="▪"/>
      <w:lvlJc w:val="left"/>
      <w:pPr>
        <w:ind w:left="23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16EFEC">
      <w:start w:val="1"/>
      <w:numFmt w:val="bullet"/>
      <w:lvlText w:val="•"/>
      <w:lvlJc w:val="left"/>
      <w:pPr>
        <w:ind w:left="30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5C1922">
      <w:start w:val="1"/>
      <w:numFmt w:val="bullet"/>
      <w:lvlText w:val="o"/>
      <w:lvlJc w:val="left"/>
      <w:pPr>
        <w:ind w:left="37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8CA2A02">
      <w:start w:val="1"/>
      <w:numFmt w:val="bullet"/>
      <w:lvlText w:val="▪"/>
      <w:lvlJc w:val="left"/>
      <w:pPr>
        <w:ind w:left="44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43CF392">
      <w:start w:val="1"/>
      <w:numFmt w:val="bullet"/>
      <w:lvlText w:val="•"/>
      <w:lvlJc w:val="left"/>
      <w:pPr>
        <w:ind w:left="52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0CD9EA">
      <w:start w:val="1"/>
      <w:numFmt w:val="bullet"/>
      <w:lvlText w:val="o"/>
      <w:lvlJc w:val="left"/>
      <w:pPr>
        <w:ind w:left="59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ABC8474">
      <w:start w:val="1"/>
      <w:numFmt w:val="bullet"/>
      <w:lvlText w:val="▪"/>
      <w:lvlJc w:val="left"/>
      <w:pPr>
        <w:ind w:left="66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13"/>
  </w:num>
  <w:num w:numId="3">
    <w:abstractNumId w:val="9"/>
  </w:num>
  <w:num w:numId="4">
    <w:abstractNumId w:val="12"/>
  </w:num>
  <w:num w:numId="5">
    <w:abstractNumId w:val="7"/>
  </w:num>
  <w:num w:numId="6">
    <w:abstractNumId w:val="4"/>
  </w:num>
  <w:num w:numId="7">
    <w:abstractNumId w:val="0"/>
  </w:num>
  <w:num w:numId="8">
    <w:abstractNumId w:val="1"/>
  </w:num>
  <w:num w:numId="9">
    <w:abstractNumId w:val="10"/>
  </w:num>
  <w:num w:numId="10">
    <w:abstractNumId w:val="5"/>
  </w:num>
  <w:num w:numId="11">
    <w:abstractNumId w:val="6"/>
  </w:num>
  <w:num w:numId="12">
    <w:abstractNumId w:val="2"/>
  </w:num>
  <w:num w:numId="13">
    <w:abstractNumId w:val="1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087"/>
    <w:rsid w:val="0000189C"/>
    <w:rsid w:val="00043857"/>
    <w:rsid w:val="000D5574"/>
    <w:rsid w:val="001061D2"/>
    <w:rsid w:val="001649E4"/>
    <w:rsid w:val="001E63F9"/>
    <w:rsid w:val="0024036E"/>
    <w:rsid w:val="00255789"/>
    <w:rsid w:val="00262CC5"/>
    <w:rsid w:val="002D7BD1"/>
    <w:rsid w:val="00310A60"/>
    <w:rsid w:val="00322308"/>
    <w:rsid w:val="003446E0"/>
    <w:rsid w:val="003705CD"/>
    <w:rsid w:val="003A53F5"/>
    <w:rsid w:val="003A76E9"/>
    <w:rsid w:val="003E29A7"/>
    <w:rsid w:val="003F0475"/>
    <w:rsid w:val="003F11A3"/>
    <w:rsid w:val="00454AF3"/>
    <w:rsid w:val="00491B98"/>
    <w:rsid w:val="004C5002"/>
    <w:rsid w:val="004E4E75"/>
    <w:rsid w:val="005144A7"/>
    <w:rsid w:val="005175E1"/>
    <w:rsid w:val="0053611F"/>
    <w:rsid w:val="00576F36"/>
    <w:rsid w:val="005B5E1C"/>
    <w:rsid w:val="005C02B4"/>
    <w:rsid w:val="005C39E1"/>
    <w:rsid w:val="005D1F87"/>
    <w:rsid w:val="005D6575"/>
    <w:rsid w:val="005E540D"/>
    <w:rsid w:val="005F4DE9"/>
    <w:rsid w:val="00635C33"/>
    <w:rsid w:val="006369B6"/>
    <w:rsid w:val="0064118F"/>
    <w:rsid w:val="00643238"/>
    <w:rsid w:val="00646C47"/>
    <w:rsid w:val="006612E6"/>
    <w:rsid w:val="006810DC"/>
    <w:rsid w:val="006E429F"/>
    <w:rsid w:val="00703975"/>
    <w:rsid w:val="00707B5E"/>
    <w:rsid w:val="007610E6"/>
    <w:rsid w:val="00765F78"/>
    <w:rsid w:val="00767355"/>
    <w:rsid w:val="00790496"/>
    <w:rsid w:val="007A115B"/>
    <w:rsid w:val="007E2B20"/>
    <w:rsid w:val="007E2DAD"/>
    <w:rsid w:val="007E5C27"/>
    <w:rsid w:val="00852087"/>
    <w:rsid w:val="008529E3"/>
    <w:rsid w:val="0085745E"/>
    <w:rsid w:val="008848AD"/>
    <w:rsid w:val="008B779F"/>
    <w:rsid w:val="008C1644"/>
    <w:rsid w:val="008C6688"/>
    <w:rsid w:val="008F58A9"/>
    <w:rsid w:val="00961A77"/>
    <w:rsid w:val="009B27ED"/>
    <w:rsid w:val="009B4DE3"/>
    <w:rsid w:val="009E0470"/>
    <w:rsid w:val="009E4BCC"/>
    <w:rsid w:val="00A56D58"/>
    <w:rsid w:val="00A62923"/>
    <w:rsid w:val="00A9323F"/>
    <w:rsid w:val="00B77FAC"/>
    <w:rsid w:val="00B82752"/>
    <w:rsid w:val="00B90DB1"/>
    <w:rsid w:val="00BE5440"/>
    <w:rsid w:val="00BE62D2"/>
    <w:rsid w:val="00C07CBC"/>
    <w:rsid w:val="00C17A7A"/>
    <w:rsid w:val="00C27472"/>
    <w:rsid w:val="00C42103"/>
    <w:rsid w:val="00C53072"/>
    <w:rsid w:val="00C64798"/>
    <w:rsid w:val="00C6574C"/>
    <w:rsid w:val="00CC315D"/>
    <w:rsid w:val="00D03089"/>
    <w:rsid w:val="00D103DD"/>
    <w:rsid w:val="00D41562"/>
    <w:rsid w:val="00D433D3"/>
    <w:rsid w:val="00D833A9"/>
    <w:rsid w:val="00D87318"/>
    <w:rsid w:val="00D93BBC"/>
    <w:rsid w:val="00DA3E00"/>
    <w:rsid w:val="00DD4BE3"/>
    <w:rsid w:val="00E30A59"/>
    <w:rsid w:val="00E47366"/>
    <w:rsid w:val="00F6663B"/>
    <w:rsid w:val="00F72CE3"/>
    <w:rsid w:val="00FD2D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740EA"/>
  <w15:docId w15:val="{EBF34FF4-7C91-4916-9D7B-8FD395ABF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540D"/>
    <w:rPr>
      <w:rFonts w:ascii="Calibri" w:eastAsia="Calibri" w:hAnsi="Calibri" w:cs="Calibri"/>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DA3E00"/>
    <w:rPr>
      <w:color w:val="0563C1"/>
      <w:u w:val="single"/>
    </w:rPr>
  </w:style>
  <w:style w:type="character" w:styleId="FollowedHyperlink">
    <w:name w:val="FollowedHyperlink"/>
    <w:basedOn w:val="DefaultParagraphFont"/>
    <w:uiPriority w:val="99"/>
    <w:semiHidden/>
    <w:unhideWhenUsed/>
    <w:rsid w:val="00A62923"/>
    <w:rPr>
      <w:color w:val="954F72" w:themeColor="followedHyperlink"/>
      <w:u w:val="single"/>
    </w:rPr>
  </w:style>
  <w:style w:type="paragraph" w:styleId="NormalWeb">
    <w:name w:val="Normal (Web)"/>
    <w:basedOn w:val="Normal"/>
    <w:uiPriority w:val="99"/>
    <w:semiHidden/>
    <w:unhideWhenUsed/>
    <w:rsid w:val="0000189C"/>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C53072"/>
    <w:rPr>
      <w:color w:val="605E5C"/>
      <w:shd w:val="clear" w:color="auto" w:fill="E1DFDD"/>
    </w:rPr>
  </w:style>
  <w:style w:type="paragraph" w:styleId="ListParagraph">
    <w:name w:val="List Paragraph"/>
    <w:basedOn w:val="Normal"/>
    <w:uiPriority w:val="34"/>
    <w:qFormat/>
    <w:rsid w:val="001061D2"/>
    <w:pPr>
      <w:ind w:left="720"/>
      <w:contextualSpacing/>
    </w:pPr>
  </w:style>
  <w:style w:type="character" w:styleId="UnresolvedMention">
    <w:name w:val="Unresolved Mention"/>
    <w:basedOn w:val="DefaultParagraphFont"/>
    <w:uiPriority w:val="99"/>
    <w:semiHidden/>
    <w:unhideWhenUsed/>
    <w:rsid w:val="009E4B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049326">
      <w:bodyDiv w:val="1"/>
      <w:marLeft w:val="0"/>
      <w:marRight w:val="0"/>
      <w:marTop w:val="0"/>
      <w:marBottom w:val="0"/>
      <w:divBdr>
        <w:top w:val="none" w:sz="0" w:space="0" w:color="auto"/>
        <w:left w:val="none" w:sz="0" w:space="0" w:color="auto"/>
        <w:bottom w:val="none" w:sz="0" w:space="0" w:color="auto"/>
        <w:right w:val="none" w:sz="0" w:space="0" w:color="auto"/>
      </w:divBdr>
      <w:divsChild>
        <w:div w:id="1393848021">
          <w:marLeft w:val="0"/>
          <w:marRight w:val="0"/>
          <w:marTop w:val="0"/>
          <w:marBottom w:val="0"/>
          <w:divBdr>
            <w:top w:val="none" w:sz="0" w:space="0" w:color="auto"/>
            <w:left w:val="none" w:sz="0" w:space="0" w:color="auto"/>
            <w:bottom w:val="none" w:sz="0" w:space="0" w:color="auto"/>
            <w:right w:val="none" w:sz="0" w:space="0" w:color="auto"/>
          </w:divBdr>
          <w:divsChild>
            <w:div w:id="1070036635">
              <w:marLeft w:val="0"/>
              <w:marRight w:val="0"/>
              <w:marTop w:val="0"/>
              <w:marBottom w:val="0"/>
              <w:divBdr>
                <w:top w:val="none" w:sz="0" w:space="0" w:color="auto"/>
                <w:left w:val="none" w:sz="0" w:space="0" w:color="auto"/>
                <w:bottom w:val="none" w:sz="0" w:space="0" w:color="auto"/>
                <w:right w:val="none" w:sz="0" w:space="0" w:color="auto"/>
              </w:divBdr>
              <w:divsChild>
                <w:div w:id="2092384959">
                  <w:marLeft w:val="0"/>
                  <w:marRight w:val="0"/>
                  <w:marTop w:val="0"/>
                  <w:marBottom w:val="0"/>
                  <w:divBdr>
                    <w:top w:val="none" w:sz="0" w:space="0" w:color="auto"/>
                    <w:left w:val="none" w:sz="0" w:space="0" w:color="auto"/>
                    <w:bottom w:val="none" w:sz="0" w:space="0" w:color="auto"/>
                    <w:right w:val="none" w:sz="0" w:space="0" w:color="auto"/>
                  </w:divBdr>
                  <w:divsChild>
                    <w:div w:id="98023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605052">
      <w:bodyDiv w:val="1"/>
      <w:marLeft w:val="0"/>
      <w:marRight w:val="0"/>
      <w:marTop w:val="0"/>
      <w:marBottom w:val="0"/>
      <w:divBdr>
        <w:top w:val="none" w:sz="0" w:space="0" w:color="auto"/>
        <w:left w:val="none" w:sz="0" w:space="0" w:color="auto"/>
        <w:bottom w:val="none" w:sz="0" w:space="0" w:color="auto"/>
        <w:right w:val="none" w:sz="0" w:space="0" w:color="auto"/>
      </w:divBdr>
      <w:divsChild>
        <w:div w:id="116989381">
          <w:marLeft w:val="0"/>
          <w:marRight w:val="0"/>
          <w:marTop w:val="0"/>
          <w:marBottom w:val="0"/>
          <w:divBdr>
            <w:top w:val="none" w:sz="0" w:space="0" w:color="auto"/>
            <w:left w:val="none" w:sz="0" w:space="0" w:color="auto"/>
            <w:bottom w:val="none" w:sz="0" w:space="0" w:color="auto"/>
            <w:right w:val="none" w:sz="0" w:space="0" w:color="auto"/>
          </w:divBdr>
          <w:divsChild>
            <w:div w:id="1154296928">
              <w:marLeft w:val="0"/>
              <w:marRight w:val="0"/>
              <w:marTop w:val="0"/>
              <w:marBottom w:val="0"/>
              <w:divBdr>
                <w:top w:val="none" w:sz="0" w:space="0" w:color="auto"/>
                <w:left w:val="none" w:sz="0" w:space="0" w:color="auto"/>
                <w:bottom w:val="none" w:sz="0" w:space="0" w:color="auto"/>
                <w:right w:val="none" w:sz="0" w:space="0" w:color="auto"/>
              </w:divBdr>
              <w:divsChild>
                <w:div w:id="178657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814834">
      <w:bodyDiv w:val="1"/>
      <w:marLeft w:val="0"/>
      <w:marRight w:val="0"/>
      <w:marTop w:val="0"/>
      <w:marBottom w:val="0"/>
      <w:divBdr>
        <w:top w:val="none" w:sz="0" w:space="0" w:color="auto"/>
        <w:left w:val="none" w:sz="0" w:space="0" w:color="auto"/>
        <w:bottom w:val="none" w:sz="0" w:space="0" w:color="auto"/>
        <w:right w:val="none" w:sz="0" w:space="0" w:color="auto"/>
      </w:divBdr>
      <w:divsChild>
        <w:div w:id="1008482993">
          <w:marLeft w:val="0"/>
          <w:marRight w:val="0"/>
          <w:marTop w:val="0"/>
          <w:marBottom w:val="0"/>
          <w:divBdr>
            <w:top w:val="none" w:sz="0" w:space="0" w:color="auto"/>
            <w:left w:val="none" w:sz="0" w:space="0" w:color="auto"/>
            <w:bottom w:val="none" w:sz="0" w:space="0" w:color="auto"/>
            <w:right w:val="none" w:sz="0" w:space="0" w:color="auto"/>
          </w:divBdr>
          <w:divsChild>
            <w:div w:id="1966810506">
              <w:marLeft w:val="0"/>
              <w:marRight w:val="0"/>
              <w:marTop w:val="0"/>
              <w:marBottom w:val="0"/>
              <w:divBdr>
                <w:top w:val="none" w:sz="0" w:space="0" w:color="auto"/>
                <w:left w:val="none" w:sz="0" w:space="0" w:color="auto"/>
                <w:bottom w:val="none" w:sz="0" w:space="0" w:color="auto"/>
                <w:right w:val="none" w:sz="0" w:space="0" w:color="auto"/>
              </w:divBdr>
              <w:divsChild>
                <w:div w:id="21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2395">
      <w:bodyDiv w:val="1"/>
      <w:marLeft w:val="0"/>
      <w:marRight w:val="0"/>
      <w:marTop w:val="0"/>
      <w:marBottom w:val="0"/>
      <w:divBdr>
        <w:top w:val="none" w:sz="0" w:space="0" w:color="auto"/>
        <w:left w:val="none" w:sz="0" w:space="0" w:color="auto"/>
        <w:bottom w:val="none" w:sz="0" w:space="0" w:color="auto"/>
        <w:right w:val="none" w:sz="0" w:space="0" w:color="auto"/>
      </w:divBdr>
      <w:divsChild>
        <w:div w:id="191842757">
          <w:marLeft w:val="0"/>
          <w:marRight w:val="0"/>
          <w:marTop w:val="0"/>
          <w:marBottom w:val="0"/>
          <w:divBdr>
            <w:top w:val="none" w:sz="0" w:space="0" w:color="auto"/>
            <w:left w:val="none" w:sz="0" w:space="0" w:color="auto"/>
            <w:bottom w:val="none" w:sz="0" w:space="0" w:color="auto"/>
            <w:right w:val="none" w:sz="0" w:space="0" w:color="auto"/>
          </w:divBdr>
          <w:divsChild>
            <w:div w:id="805053429">
              <w:marLeft w:val="0"/>
              <w:marRight w:val="0"/>
              <w:marTop w:val="0"/>
              <w:marBottom w:val="0"/>
              <w:divBdr>
                <w:top w:val="none" w:sz="0" w:space="0" w:color="auto"/>
                <w:left w:val="none" w:sz="0" w:space="0" w:color="auto"/>
                <w:bottom w:val="none" w:sz="0" w:space="0" w:color="auto"/>
                <w:right w:val="none" w:sz="0" w:space="0" w:color="auto"/>
              </w:divBdr>
              <w:divsChild>
                <w:div w:id="90904505">
                  <w:marLeft w:val="0"/>
                  <w:marRight w:val="0"/>
                  <w:marTop w:val="0"/>
                  <w:marBottom w:val="0"/>
                  <w:divBdr>
                    <w:top w:val="none" w:sz="0" w:space="0" w:color="auto"/>
                    <w:left w:val="none" w:sz="0" w:space="0" w:color="auto"/>
                    <w:bottom w:val="none" w:sz="0" w:space="0" w:color="auto"/>
                    <w:right w:val="none" w:sz="0" w:space="0" w:color="auto"/>
                  </w:divBdr>
                  <w:divsChild>
                    <w:div w:id="188548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815957">
      <w:bodyDiv w:val="1"/>
      <w:marLeft w:val="0"/>
      <w:marRight w:val="0"/>
      <w:marTop w:val="0"/>
      <w:marBottom w:val="0"/>
      <w:divBdr>
        <w:top w:val="none" w:sz="0" w:space="0" w:color="auto"/>
        <w:left w:val="none" w:sz="0" w:space="0" w:color="auto"/>
        <w:bottom w:val="none" w:sz="0" w:space="0" w:color="auto"/>
        <w:right w:val="none" w:sz="0" w:space="0" w:color="auto"/>
      </w:divBdr>
      <w:divsChild>
        <w:div w:id="723066066">
          <w:marLeft w:val="0"/>
          <w:marRight w:val="0"/>
          <w:marTop w:val="0"/>
          <w:marBottom w:val="0"/>
          <w:divBdr>
            <w:top w:val="none" w:sz="0" w:space="0" w:color="auto"/>
            <w:left w:val="none" w:sz="0" w:space="0" w:color="auto"/>
            <w:bottom w:val="none" w:sz="0" w:space="0" w:color="auto"/>
            <w:right w:val="none" w:sz="0" w:space="0" w:color="auto"/>
          </w:divBdr>
          <w:divsChild>
            <w:div w:id="1279991511">
              <w:marLeft w:val="0"/>
              <w:marRight w:val="0"/>
              <w:marTop w:val="0"/>
              <w:marBottom w:val="0"/>
              <w:divBdr>
                <w:top w:val="none" w:sz="0" w:space="0" w:color="auto"/>
                <w:left w:val="none" w:sz="0" w:space="0" w:color="auto"/>
                <w:bottom w:val="none" w:sz="0" w:space="0" w:color="auto"/>
                <w:right w:val="none" w:sz="0" w:space="0" w:color="auto"/>
              </w:divBdr>
              <w:divsChild>
                <w:div w:id="101288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030544">
      <w:bodyDiv w:val="1"/>
      <w:marLeft w:val="0"/>
      <w:marRight w:val="0"/>
      <w:marTop w:val="0"/>
      <w:marBottom w:val="0"/>
      <w:divBdr>
        <w:top w:val="none" w:sz="0" w:space="0" w:color="auto"/>
        <w:left w:val="none" w:sz="0" w:space="0" w:color="auto"/>
        <w:bottom w:val="none" w:sz="0" w:space="0" w:color="auto"/>
        <w:right w:val="none" w:sz="0" w:space="0" w:color="auto"/>
      </w:divBdr>
      <w:divsChild>
        <w:div w:id="1526481026">
          <w:marLeft w:val="0"/>
          <w:marRight w:val="0"/>
          <w:marTop w:val="0"/>
          <w:marBottom w:val="0"/>
          <w:divBdr>
            <w:top w:val="none" w:sz="0" w:space="0" w:color="auto"/>
            <w:left w:val="none" w:sz="0" w:space="0" w:color="auto"/>
            <w:bottom w:val="none" w:sz="0" w:space="0" w:color="auto"/>
            <w:right w:val="none" w:sz="0" w:space="0" w:color="auto"/>
          </w:divBdr>
          <w:divsChild>
            <w:div w:id="1351686692">
              <w:marLeft w:val="0"/>
              <w:marRight w:val="0"/>
              <w:marTop w:val="0"/>
              <w:marBottom w:val="0"/>
              <w:divBdr>
                <w:top w:val="none" w:sz="0" w:space="0" w:color="auto"/>
                <w:left w:val="none" w:sz="0" w:space="0" w:color="auto"/>
                <w:bottom w:val="none" w:sz="0" w:space="0" w:color="auto"/>
                <w:right w:val="none" w:sz="0" w:space="0" w:color="auto"/>
              </w:divBdr>
              <w:divsChild>
                <w:div w:id="127077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074857">
      <w:bodyDiv w:val="1"/>
      <w:marLeft w:val="0"/>
      <w:marRight w:val="0"/>
      <w:marTop w:val="0"/>
      <w:marBottom w:val="0"/>
      <w:divBdr>
        <w:top w:val="none" w:sz="0" w:space="0" w:color="auto"/>
        <w:left w:val="none" w:sz="0" w:space="0" w:color="auto"/>
        <w:bottom w:val="none" w:sz="0" w:space="0" w:color="auto"/>
        <w:right w:val="none" w:sz="0" w:space="0" w:color="auto"/>
      </w:divBdr>
      <w:divsChild>
        <w:div w:id="469708435">
          <w:marLeft w:val="0"/>
          <w:marRight w:val="0"/>
          <w:marTop w:val="0"/>
          <w:marBottom w:val="0"/>
          <w:divBdr>
            <w:top w:val="none" w:sz="0" w:space="0" w:color="auto"/>
            <w:left w:val="none" w:sz="0" w:space="0" w:color="auto"/>
            <w:bottom w:val="none" w:sz="0" w:space="0" w:color="auto"/>
            <w:right w:val="none" w:sz="0" w:space="0" w:color="auto"/>
          </w:divBdr>
          <w:divsChild>
            <w:div w:id="223181383">
              <w:marLeft w:val="0"/>
              <w:marRight w:val="0"/>
              <w:marTop w:val="0"/>
              <w:marBottom w:val="0"/>
              <w:divBdr>
                <w:top w:val="none" w:sz="0" w:space="0" w:color="auto"/>
                <w:left w:val="none" w:sz="0" w:space="0" w:color="auto"/>
                <w:bottom w:val="none" w:sz="0" w:space="0" w:color="auto"/>
                <w:right w:val="none" w:sz="0" w:space="0" w:color="auto"/>
              </w:divBdr>
              <w:divsChild>
                <w:div w:id="135176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292749">
      <w:bodyDiv w:val="1"/>
      <w:marLeft w:val="0"/>
      <w:marRight w:val="0"/>
      <w:marTop w:val="0"/>
      <w:marBottom w:val="0"/>
      <w:divBdr>
        <w:top w:val="none" w:sz="0" w:space="0" w:color="auto"/>
        <w:left w:val="none" w:sz="0" w:space="0" w:color="auto"/>
        <w:bottom w:val="none" w:sz="0" w:space="0" w:color="auto"/>
        <w:right w:val="none" w:sz="0" w:space="0" w:color="auto"/>
      </w:divBdr>
      <w:divsChild>
        <w:div w:id="2002469358">
          <w:marLeft w:val="0"/>
          <w:marRight w:val="0"/>
          <w:marTop w:val="0"/>
          <w:marBottom w:val="0"/>
          <w:divBdr>
            <w:top w:val="none" w:sz="0" w:space="0" w:color="auto"/>
            <w:left w:val="none" w:sz="0" w:space="0" w:color="auto"/>
            <w:bottom w:val="none" w:sz="0" w:space="0" w:color="auto"/>
            <w:right w:val="none" w:sz="0" w:space="0" w:color="auto"/>
          </w:divBdr>
          <w:divsChild>
            <w:div w:id="1674336832">
              <w:marLeft w:val="0"/>
              <w:marRight w:val="0"/>
              <w:marTop w:val="0"/>
              <w:marBottom w:val="0"/>
              <w:divBdr>
                <w:top w:val="none" w:sz="0" w:space="0" w:color="auto"/>
                <w:left w:val="none" w:sz="0" w:space="0" w:color="auto"/>
                <w:bottom w:val="none" w:sz="0" w:space="0" w:color="auto"/>
                <w:right w:val="none" w:sz="0" w:space="0" w:color="auto"/>
              </w:divBdr>
              <w:divsChild>
                <w:div w:id="10405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1919">
      <w:bodyDiv w:val="1"/>
      <w:marLeft w:val="0"/>
      <w:marRight w:val="0"/>
      <w:marTop w:val="0"/>
      <w:marBottom w:val="0"/>
      <w:divBdr>
        <w:top w:val="none" w:sz="0" w:space="0" w:color="auto"/>
        <w:left w:val="none" w:sz="0" w:space="0" w:color="auto"/>
        <w:bottom w:val="none" w:sz="0" w:space="0" w:color="auto"/>
        <w:right w:val="none" w:sz="0" w:space="0" w:color="auto"/>
      </w:divBdr>
    </w:div>
    <w:div w:id="1492017953">
      <w:bodyDiv w:val="1"/>
      <w:marLeft w:val="0"/>
      <w:marRight w:val="0"/>
      <w:marTop w:val="0"/>
      <w:marBottom w:val="0"/>
      <w:divBdr>
        <w:top w:val="none" w:sz="0" w:space="0" w:color="auto"/>
        <w:left w:val="none" w:sz="0" w:space="0" w:color="auto"/>
        <w:bottom w:val="none" w:sz="0" w:space="0" w:color="auto"/>
        <w:right w:val="none" w:sz="0" w:space="0" w:color="auto"/>
      </w:divBdr>
      <w:divsChild>
        <w:div w:id="693188627">
          <w:marLeft w:val="0"/>
          <w:marRight w:val="0"/>
          <w:marTop w:val="0"/>
          <w:marBottom w:val="0"/>
          <w:divBdr>
            <w:top w:val="none" w:sz="0" w:space="0" w:color="auto"/>
            <w:left w:val="none" w:sz="0" w:space="0" w:color="auto"/>
            <w:bottom w:val="none" w:sz="0" w:space="0" w:color="auto"/>
            <w:right w:val="none" w:sz="0" w:space="0" w:color="auto"/>
          </w:divBdr>
          <w:divsChild>
            <w:div w:id="179711090">
              <w:marLeft w:val="0"/>
              <w:marRight w:val="0"/>
              <w:marTop w:val="0"/>
              <w:marBottom w:val="0"/>
              <w:divBdr>
                <w:top w:val="none" w:sz="0" w:space="0" w:color="auto"/>
                <w:left w:val="none" w:sz="0" w:space="0" w:color="auto"/>
                <w:bottom w:val="none" w:sz="0" w:space="0" w:color="auto"/>
                <w:right w:val="none" w:sz="0" w:space="0" w:color="auto"/>
              </w:divBdr>
              <w:divsChild>
                <w:div w:id="60307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098987">
      <w:bodyDiv w:val="1"/>
      <w:marLeft w:val="0"/>
      <w:marRight w:val="0"/>
      <w:marTop w:val="0"/>
      <w:marBottom w:val="0"/>
      <w:divBdr>
        <w:top w:val="none" w:sz="0" w:space="0" w:color="auto"/>
        <w:left w:val="none" w:sz="0" w:space="0" w:color="auto"/>
        <w:bottom w:val="none" w:sz="0" w:space="0" w:color="auto"/>
        <w:right w:val="none" w:sz="0" w:space="0" w:color="auto"/>
      </w:divBdr>
      <w:divsChild>
        <w:div w:id="149031132">
          <w:marLeft w:val="0"/>
          <w:marRight w:val="0"/>
          <w:marTop w:val="0"/>
          <w:marBottom w:val="0"/>
          <w:divBdr>
            <w:top w:val="none" w:sz="0" w:space="0" w:color="auto"/>
            <w:left w:val="none" w:sz="0" w:space="0" w:color="auto"/>
            <w:bottom w:val="none" w:sz="0" w:space="0" w:color="auto"/>
            <w:right w:val="none" w:sz="0" w:space="0" w:color="auto"/>
          </w:divBdr>
          <w:divsChild>
            <w:div w:id="2123836232">
              <w:marLeft w:val="0"/>
              <w:marRight w:val="0"/>
              <w:marTop w:val="0"/>
              <w:marBottom w:val="0"/>
              <w:divBdr>
                <w:top w:val="none" w:sz="0" w:space="0" w:color="auto"/>
                <w:left w:val="none" w:sz="0" w:space="0" w:color="auto"/>
                <w:bottom w:val="none" w:sz="0" w:space="0" w:color="auto"/>
                <w:right w:val="none" w:sz="0" w:space="0" w:color="auto"/>
              </w:divBdr>
              <w:divsChild>
                <w:div w:id="608901222">
                  <w:marLeft w:val="0"/>
                  <w:marRight w:val="0"/>
                  <w:marTop w:val="0"/>
                  <w:marBottom w:val="0"/>
                  <w:divBdr>
                    <w:top w:val="none" w:sz="0" w:space="0" w:color="auto"/>
                    <w:left w:val="none" w:sz="0" w:space="0" w:color="auto"/>
                    <w:bottom w:val="none" w:sz="0" w:space="0" w:color="auto"/>
                    <w:right w:val="none" w:sz="0" w:space="0" w:color="auto"/>
                  </w:divBdr>
                  <w:divsChild>
                    <w:div w:id="183560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846317">
      <w:bodyDiv w:val="1"/>
      <w:marLeft w:val="0"/>
      <w:marRight w:val="0"/>
      <w:marTop w:val="0"/>
      <w:marBottom w:val="0"/>
      <w:divBdr>
        <w:top w:val="none" w:sz="0" w:space="0" w:color="auto"/>
        <w:left w:val="none" w:sz="0" w:space="0" w:color="auto"/>
        <w:bottom w:val="none" w:sz="0" w:space="0" w:color="auto"/>
        <w:right w:val="none" w:sz="0" w:space="0" w:color="auto"/>
      </w:divBdr>
      <w:divsChild>
        <w:div w:id="564027718">
          <w:marLeft w:val="0"/>
          <w:marRight w:val="0"/>
          <w:marTop w:val="0"/>
          <w:marBottom w:val="0"/>
          <w:divBdr>
            <w:top w:val="none" w:sz="0" w:space="0" w:color="auto"/>
            <w:left w:val="none" w:sz="0" w:space="0" w:color="auto"/>
            <w:bottom w:val="none" w:sz="0" w:space="0" w:color="auto"/>
            <w:right w:val="none" w:sz="0" w:space="0" w:color="auto"/>
          </w:divBdr>
          <w:divsChild>
            <w:div w:id="367948175">
              <w:marLeft w:val="0"/>
              <w:marRight w:val="0"/>
              <w:marTop w:val="0"/>
              <w:marBottom w:val="0"/>
              <w:divBdr>
                <w:top w:val="none" w:sz="0" w:space="0" w:color="auto"/>
                <w:left w:val="none" w:sz="0" w:space="0" w:color="auto"/>
                <w:bottom w:val="none" w:sz="0" w:space="0" w:color="auto"/>
                <w:right w:val="none" w:sz="0" w:space="0" w:color="auto"/>
              </w:divBdr>
              <w:divsChild>
                <w:div w:id="758865613">
                  <w:marLeft w:val="0"/>
                  <w:marRight w:val="0"/>
                  <w:marTop w:val="0"/>
                  <w:marBottom w:val="0"/>
                  <w:divBdr>
                    <w:top w:val="none" w:sz="0" w:space="0" w:color="auto"/>
                    <w:left w:val="none" w:sz="0" w:space="0" w:color="auto"/>
                    <w:bottom w:val="none" w:sz="0" w:space="0" w:color="auto"/>
                    <w:right w:val="none" w:sz="0" w:space="0" w:color="auto"/>
                  </w:divBdr>
                  <w:divsChild>
                    <w:div w:id="96038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471892">
      <w:bodyDiv w:val="1"/>
      <w:marLeft w:val="0"/>
      <w:marRight w:val="0"/>
      <w:marTop w:val="0"/>
      <w:marBottom w:val="0"/>
      <w:divBdr>
        <w:top w:val="none" w:sz="0" w:space="0" w:color="auto"/>
        <w:left w:val="none" w:sz="0" w:space="0" w:color="auto"/>
        <w:bottom w:val="none" w:sz="0" w:space="0" w:color="auto"/>
        <w:right w:val="none" w:sz="0" w:space="0" w:color="auto"/>
      </w:divBdr>
      <w:divsChild>
        <w:div w:id="2022585914">
          <w:marLeft w:val="0"/>
          <w:marRight w:val="0"/>
          <w:marTop w:val="0"/>
          <w:marBottom w:val="0"/>
          <w:divBdr>
            <w:top w:val="none" w:sz="0" w:space="0" w:color="auto"/>
            <w:left w:val="none" w:sz="0" w:space="0" w:color="auto"/>
            <w:bottom w:val="none" w:sz="0" w:space="0" w:color="auto"/>
            <w:right w:val="none" w:sz="0" w:space="0" w:color="auto"/>
          </w:divBdr>
          <w:divsChild>
            <w:div w:id="1191601889">
              <w:marLeft w:val="0"/>
              <w:marRight w:val="0"/>
              <w:marTop w:val="0"/>
              <w:marBottom w:val="0"/>
              <w:divBdr>
                <w:top w:val="none" w:sz="0" w:space="0" w:color="auto"/>
                <w:left w:val="none" w:sz="0" w:space="0" w:color="auto"/>
                <w:bottom w:val="none" w:sz="0" w:space="0" w:color="auto"/>
                <w:right w:val="none" w:sz="0" w:space="0" w:color="auto"/>
              </w:divBdr>
              <w:divsChild>
                <w:div w:id="1001346993">
                  <w:marLeft w:val="0"/>
                  <w:marRight w:val="0"/>
                  <w:marTop w:val="0"/>
                  <w:marBottom w:val="0"/>
                  <w:divBdr>
                    <w:top w:val="none" w:sz="0" w:space="0" w:color="auto"/>
                    <w:left w:val="none" w:sz="0" w:space="0" w:color="auto"/>
                    <w:bottom w:val="none" w:sz="0" w:space="0" w:color="auto"/>
                    <w:right w:val="none" w:sz="0" w:space="0" w:color="auto"/>
                  </w:divBdr>
                  <w:divsChild>
                    <w:div w:id="138375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014705">
      <w:bodyDiv w:val="1"/>
      <w:marLeft w:val="0"/>
      <w:marRight w:val="0"/>
      <w:marTop w:val="0"/>
      <w:marBottom w:val="0"/>
      <w:divBdr>
        <w:top w:val="none" w:sz="0" w:space="0" w:color="auto"/>
        <w:left w:val="none" w:sz="0" w:space="0" w:color="auto"/>
        <w:bottom w:val="none" w:sz="0" w:space="0" w:color="auto"/>
        <w:right w:val="none" w:sz="0" w:space="0" w:color="auto"/>
      </w:divBdr>
      <w:divsChild>
        <w:div w:id="65147344">
          <w:marLeft w:val="0"/>
          <w:marRight w:val="0"/>
          <w:marTop w:val="0"/>
          <w:marBottom w:val="0"/>
          <w:divBdr>
            <w:top w:val="none" w:sz="0" w:space="0" w:color="auto"/>
            <w:left w:val="none" w:sz="0" w:space="0" w:color="auto"/>
            <w:bottom w:val="none" w:sz="0" w:space="0" w:color="auto"/>
            <w:right w:val="none" w:sz="0" w:space="0" w:color="auto"/>
          </w:divBdr>
          <w:divsChild>
            <w:div w:id="635451389">
              <w:marLeft w:val="0"/>
              <w:marRight w:val="0"/>
              <w:marTop w:val="0"/>
              <w:marBottom w:val="0"/>
              <w:divBdr>
                <w:top w:val="none" w:sz="0" w:space="0" w:color="auto"/>
                <w:left w:val="none" w:sz="0" w:space="0" w:color="auto"/>
                <w:bottom w:val="none" w:sz="0" w:space="0" w:color="auto"/>
                <w:right w:val="none" w:sz="0" w:space="0" w:color="auto"/>
              </w:divBdr>
              <w:divsChild>
                <w:div w:id="140544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8176">
      <w:bodyDiv w:val="1"/>
      <w:marLeft w:val="0"/>
      <w:marRight w:val="0"/>
      <w:marTop w:val="0"/>
      <w:marBottom w:val="0"/>
      <w:divBdr>
        <w:top w:val="none" w:sz="0" w:space="0" w:color="auto"/>
        <w:left w:val="none" w:sz="0" w:space="0" w:color="auto"/>
        <w:bottom w:val="none" w:sz="0" w:space="0" w:color="auto"/>
        <w:right w:val="none" w:sz="0" w:space="0" w:color="auto"/>
      </w:divBdr>
      <w:divsChild>
        <w:div w:id="1567955545">
          <w:marLeft w:val="0"/>
          <w:marRight w:val="0"/>
          <w:marTop w:val="0"/>
          <w:marBottom w:val="0"/>
          <w:divBdr>
            <w:top w:val="none" w:sz="0" w:space="0" w:color="auto"/>
            <w:left w:val="none" w:sz="0" w:space="0" w:color="auto"/>
            <w:bottom w:val="none" w:sz="0" w:space="0" w:color="auto"/>
            <w:right w:val="none" w:sz="0" w:space="0" w:color="auto"/>
          </w:divBdr>
          <w:divsChild>
            <w:div w:id="1173573865">
              <w:marLeft w:val="0"/>
              <w:marRight w:val="0"/>
              <w:marTop w:val="0"/>
              <w:marBottom w:val="0"/>
              <w:divBdr>
                <w:top w:val="none" w:sz="0" w:space="0" w:color="auto"/>
                <w:left w:val="none" w:sz="0" w:space="0" w:color="auto"/>
                <w:bottom w:val="none" w:sz="0" w:space="0" w:color="auto"/>
                <w:right w:val="none" w:sz="0" w:space="0" w:color="auto"/>
              </w:divBdr>
              <w:divsChild>
                <w:div w:id="301884667">
                  <w:marLeft w:val="0"/>
                  <w:marRight w:val="0"/>
                  <w:marTop w:val="0"/>
                  <w:marBottom w:val="0"/>
                  <w:divBdr>
                    <w:top w:val="none" w:sz="0" w:space="0" w:color="auto"/>
                    <w:left w:val="none" w:sz="0" w:space="0" w:color="auto"/>
                    <w:bottom w:val="none" w:sz="0" w:space="0" w:color="auto"/>
                    <w:right w:val="none" w:sz="0" w:space="0" w:color="auto"/>
                  </w:divBdr>
                </w:div>
                <w:div w:id="359627303">
                  <w:marLeft w:val="0"/>
                  <w:marRight w:val="0"/>
                  <w:marTop w:val="0"/>
                  <w:marBottom w:val="0"/>
                  <w:divBdr>
                    <w:top w:val="none" w:sz="0" w:space="0" w:color="auto"/>
                    <w:left w:val="none" w:sz="0" w:space="0" w:color="auto"/>
                    <w:bottom w:val="none" w:sz="0" w:space="0" w:color="auto"/>
                    <w:right w:val="none" w:sz="0" w:space="0" w:color="auto"/>
                  </w:divBdr>
                </w:div>
              </w:divsChild>
            </w:div>
            <w:div w:id="161939885">
              <w:marLeft w:val="0"/>
              <w:marRight w:val="0"/>
              <w:marTop w:val="0"/>
              <w:marBottom w:val="0"/>
              <w:divBdr>
                <w:top w:val="none" w:sz="0" w:space="0" w:color="auto"/>
                <w:left w:val="none" w:sz="0" w:space="0" w:color="auto"/>
                <w:bottom w:val="none" w:sz="0" w:space="0" w:color="auto"/>
                <w:right w:val="none" w:sz="0" w:space="0" w:color="auto"/>
              </w:divBdr>
              <w:divsChild>
                <w:div w:id="583809008">
                  <w:marLeft w:val="0"/>
                  <w:marRight w:val="0"/>
                  <w:marTop w:val="0"/>
                  <w:marBottom w:val="0"/>
                  <w:divBdr>
                    <w:top w:val="none" w:sz="0" w:space="0" w:color="auto"/>
                    <w:left w:val="none" w:sz="0" w:space="0" w:color="auto"/>
                    <w:bottom w:val="none" w:sz="0" w:space="0" w:color="auto"/>
                    <w:right w:val="none" w:sz="0" w:space="0" w:color="auto"/>
                  </w:divBdr>
                </w:div>
                <w:div w:id="25749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85748">
          <w:marLeft w:val="0"/>
          <w:marRight w:val="0"/>
          <w:marTop w:val="0"/>
          <w:marBottom w:val="0"/>
          <w:divBdr>
            <w:top w:val="none" w:sz="0" w:space="0" w:color="auto"/>
            <w:left w:val="none" w:sz="0" w:space="0" w:color="auto"/>
            <w:bottom w:val="none" w:sz="0" w:space="0" w:color="auto"/>
            <w:right w:val="none" w:sz="0" w:space="0" w:color="auto"/>
          </w:divBdr>
          <w:divsChild>
            <w:div w:id="1608542528">
              <w:marLeft w:val="0"/>
              <w:marRight w:val="0"/>
              <w:marTop w:val="0"/>
              <w:marBottom w:val="0"/>
              <w:divBdr>
                <w:top w:val="none" w:sz="0" w:space="0" w:color="auto"/>
                <w:left w:val="none" w:sz="0" w:space="0" w:color="auto"/>
                <w:bottom w:val="none" w:sz="0" w:space="0" w:color="auto"/>
                <w:right w:val="none" w:sz="0" w:space="0" w:color="auto"/>
              </w:divBdr>
              <w:divsChild>
                <w:div w:id="148350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uploads/system/uploads/attachment_data/file/398815/SEND_Code_of_Practice_January_2015.pdf" TargetMode="External"/><Relationship Id="rId18" Type="http://schemas.openxmlformats.org/officeDocument/2006/relationships/hyperlink" Target="http://www.sarum-st-pauls.wilts.sch.uk/school-information/send/hi-resource-base" TargetMode="External"/><Relationship Id="rId26" Type="http://schemas.openxmlformats.org/officeDocument/2006/relationships/hyperlink" Target="http://www.sarum-st-pauls.wilts.sch.uk/school-information/send/hi-resource-base" TargetMode="External"/><Relationship Id="rId39" Type="http://schemas.openxmlformats.org/officeDocument/2006/relationships/theme" Target="theme/theme1.xml"/><Relationship Id="rId21" Type="http://schemas.openxmlformats.org/officeDocument/2006/relationships/hyperlink" Target="http://www.sarum-st-pauls.wilts.sch.uk/school-information/send/hi-resource-base" TargetMode="External"/><Relationship Id="rId34" Type="http://schemas.openxmlformats.org/officeDocument/2006/relationships/hyperlink" Target="mailto:clerk@sarum-st-pauls.wilts.sch.uk" TargetMode="External"/><Relationship Id="rId7" Type="http://schemas.openxmlformats.org/officeDocument/2006/relationships/endnotes" Target="endnotes.xml"/><Relationship Id="rId12" Type="http://schemas.openxmlformats.org/officeDocument/2006/relationships/hyperlink" Target="https://www.gov.uk/government/uploads/system/uploads/attachment_data/file/398815/SEND_Code_of_Practice_January_2015.pdf" TargetMode="External"/><Relationship Id="rId17" Type="http://schemas.openxmlformats.org/officeDocument/2006/relationships/hyperlink" Target="http://www.sarum-st-pauls.wilts.sch.uk/school-information/send/hi-resource-base" TargetMode="External"/><Relationship Id="rId25" Type="http://schemas.openxmlformats.org/officeDocument/2006/relationships/hyperlink" Target="http://www.sarum-st-pauls.wilts.sch.uk/school-information/send/hi-resource-base" TargetMode="External"/><Relationship Id="rId33" Type="http://schemas.openxmlformats.org/officeDocument/2006/relationships/hyperlink" Target="mailto:PSA@sarum-st-pauls.wilts.sch.uk"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arum-st-pauls.wilts.sch.uk/school-information/send/hi-resource-base" TargetMode="External"/><Relationship Id="rId20" Type="http://schemas.openxmlformats.org/officeDocument/2006/relationships/hyperlink" Target="http://www.sarum-st-pauls.wilts.sch.uk/school-information/send/hi-resource-base" TargetMode="External"/><Relationship Id="rId29" Type="http://schemas.openxmlformats.org/officeDocument/2006/relationships/hyperlink" Target="http://www.sarum-st-pauls.wilts.sch.uk/school-information/send/hi-resource-ba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www.sarum-st-pauls.wilts.sch.uk/school-information/send/hi-resource-base" TargetMode="External"/><Relationship Id="rId32" Type="http://schemas.openxmlformats.org/officeDocument/2006/relationships/hyperlink" Target="mailto:senco@sarum-st-pauls.wilts.sch.uk" TargetMode="Externa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gov.uk/government/uploads/system/uploads/attachment_data/file/398815/SEND_Code_of_Practice_January_2015.pdf" TargetMode="External"/><Relationship Id="rId23" Type="http://schemas.openxmlformats.org/officeDocument/2006/relationships/hyperlink" Target="http://www.sarum-st-pauls.wilts.sch.uk/school-information/send/hi-resource-base" TargetMode="External"/><Relationship Id="rId28" Type="http://schemas.openxmlformats.org/officeDocument/2006/relationships/hyperlink" Target="http://www.sarum-st-pauls.wilts.sch.uk/school-information/send/hi-resource-base" TargetMode="External"/><Relationship Id="rId36" Type="http://schemas.openxmlformats.org/officeDocument/2006/relationships/footer" Target="footer2.xml"/><Relationship Id="rId10" Type="http://schemas.openxmlformats.org/officeDocument/2006/relationships/image" Target="media/image2.jpg"/><Relationship Id="rId19" Type="http://schemas.openxmlformats.org/officeDocument/2006/relationships/hyperlink" Target="http://www.sarum-st-pauls.wilts.sch.uk/school-information/send/hi-resource-base" TargetMode="External"/><Relationship Id="rId31" Type="http://schemas.openxmlformats.org/officeDocument/2006/relationships/hyperlink" Target="mailto:hi@sarum-st-pauls.wilts.sch.uk" TargetMode="External"/><Relationship Id="rId4" Type="http://schemas.openxmlformats.org/officeDocument/2006/relationships/settings" Target="settings.xml"/><Relationship Id="rId9" Type="http://schemas.openxmlformats.org/officeDocument/2006/relationships/hyperlink" Target="https://www.wiltshire.gov.uk/local-offer" TargetMode="External"/><Relationship Id="rId14" Type="http://schemas.openxmlformats.org/officeDocument/2006/relationships/hyperlink" Target="https://www.gov.uk/government/uploads/system/uploads/attachment_data/file/398815/SEND_Code_of_Practice_January_2015.pdf" TargetMode="External"/><Relationship Id="rId22" Type="http://schemas.openxmlformats.org/officeDocument/2006/relationships/hyperlink" Target="http://www.sarum-st-pauls.wilts.sch.uk/school-information/send/hi-resource-base" TargetMode="External"/><Relationship Id="rId27" Type="http://schemas.openxmlformats.org/officeDocument/2006/relationships/hyperlink" Target="http://www.sarum-st-pauls.wilts.sch.uk/school-information/send/hi-resource-base" TargetMode="External"/><Relationship Id="rId30" Type="http://schemas.openxmlformats.org/officeDocument/2006/relationships/hyperlink" Target="http://www.sarum-st-pauls.wilts.sch.uk/school-information/send/hi-resource-base"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58511-80FE-40A6-B65B-EC25F5E85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4314</Words>
  <Characters>24593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28850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dc:creator>
  <cp:keywords/>
  <cp:lastModifiedBy>Julia BEALES</cp:lastModifiedBy>
  <cp:revision>3</cp:revision>
  <dcterms:created xsi:type="dcterms:W3CDTF">2025-11-07T13:57:00Z</dcterms:created>
  <dcterms:modified xsi:type="dcterms:W3CDTF">2025-11-07T13:58:00Z</dcterms:modified>
</cp:coreProperties>
</file>